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7B4547">
        <w:rPr>
          <w:rFonts w:ascii="Arial" w:hAnsi="Arial" w:hint="eastAsia"/>
          <w:bCs/>
          <w:color w:val="000000"/>
          <w:sz w:val="22"/>
        </w:rPr>
        <w:t>3</w:t>
      </w:r>
      <w:r w:rsidR="00A63C32">
        <w:rPr>
          <w:rFonts w:ascii="Arial" w:hAnsi="Arial" w:hint="eastAsia"/>
          <w:bCs/>
          <w:color w:val="000000"/>
          <w:sz w:val="22"/>
        </w:rPr>
        <w:t xml:space="preserve">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DB1477">
        <w:rPr>
          <w:rFonts w:ascii="Arial" w:hAnsi="Arial" w:hint="eastAsia"/>
          <w:bCs/>
          <w:color w:val="000000"/>
          <w:sz w:val="22"/>
        </w:rPr>
        <w:t>4</w:t>
      </w:r>
      <w:r w:rsidR="009623D8">
        <w:rPr>
          <w:rFonts w:ascii="Arial" w:hAnsi="Arial" w:hint="eastAsia"/>
          <w:bCs/>
          <w:color w:val="000000"/>
          <w:sz w:val="22"/>
        </w:rPr>
        <w:t>0802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7B4547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 w:hint="eastAsia"/>
          <w:bCs/>
          <w:color w:val="000000"/>
          <w:sz w:val="22"/>
          <w:lang w:val="en-US"/>
        </w:rPr>
        <w:t>Athens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Greece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26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 xml:space="preserve">Feb </w:t>
      </w:r>
      <w:r w:rsidR="00A63C32">
        <w:rPr>
          <w:rFonts w:ascii="Arial" w:hAnsi="Arial"/>
          <w:bCs/>
          <w:color w:val="000000"/>
          <w:sz w:val="22"/>
          <w:lang w:val="en-US"/>
        </w:rPr>
        <w:t>– 17</w:t>
      </w:r>
      <w:r w:rsidR="00A63C32" w:rsidRPr="00A63C32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Mar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C021C1">
        <w:rPr>
          <w:rFonts w:ascii="Arial" w:hAnsi="Arial" w:hint="eastAsia"/>
          <w:bCs/>
          <w:color w:val="000000"/>
          <w:sz w:val="22"/>
        </w:rPr>
        <w:t>8.1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B4547">
        <w:rPr>
          <w:rFonts w:ascii="Arial" w:hAnsi="Arial" w:hint="eastAsia"/>
          <w:bCs/>
          <w:color w:val="000000"/>
          <w:sz w:val="22"/>
        </w:rPr>
        <w:t xml:space="preserve">Response to </w:t>
      </w:r>
      <w:r w:rsidR="007B4547" w:rsidRPr="00244CF5">
        <w:rPr>
          <w:rFonts w:ascii="Arial" w:hAnsi="Arial"/>
          <w:szCs w:val="24"/>
        </w:rPr>
        <w:t>R3-240781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</w:t>
      </w:r>
      <w:bookmarkStart w:id="0" w:name="_GoBack"/>
      <w:bookmarkEnd w:id="0"/>
      <w:r w:rsidRPr="001730DA">
        <w:rPr>
          <w:rFonts w:ascii="Arial" w:hAnsi="Arial"/>
          <w:bCs/>
          <w:color w:val="000000"/>
          <w:sz w:val="22"/>
        </w:rPr>
        <w:t>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195E76" w:rsidRDefault="00BE145D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207244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 xml:space="preserve">n RAN3 </w:t>
      </w:r>
      <w:r w:rsidR="00195E76">
        <w:rPr>
          <w:rFonts w:ascii="Times New Roman" w:eastAsia="等线" w:hAnsi="Times New Roman" w:hint="eastAsia"/>
          <w:sz w:val="22"/>
          <w:szCs w:val="22"/>
          <w:lang w:val="en-US"/>
        </w:rPr>
        <w:t xml:space="preserve">#123 </w:t>
      </w:r>
      <w:r w:rsidRPr="00207244">
        <w:rPr>
          <w:rFonts w:ascii="Times New Roman" w:eastAsia="等线" w:hAnsi="Times New Roman" w:hint="eastAsia"/>
          <w:sz w:val="22"/>
          <w:szCs w:val="22"/>
          <w:lang w:val="en-US"/>
        </w:rPr>
        <w:t>meeting,</w:t>
      </w:r>
      <w:r w:rsidR="00195E76">
        <w:rPr>
          <w:rFonts w:ascii="Times New Roman" w:eastAsia="等线" w:hAnsi="Times New Roman" w:hint="eastAsia"/>
          <w:sz w:val="22"/>
          <w:szCs w:val="22"/>
          <w:lang w:val="en-US"/>
        </w:rPr>
        <w:t xml:space="preserve"> many companies submit contributions on SA5 </w:t>
      </w:r>
      <w:r w:rsidR="00195E76" w:rsidRPr="00195E76">
        <w:rPr>
          <w:rFonts w:ascii="Times New Roman" w:eastAsia="等线" w:hAnsi="Times New Roman"/>
          <w:sz w:val="22"/>
          <w:szCs w:val="22"/>
          <w:lang w:val="en-US"/>
        </w:rPr>
        <w:t>Reply LS on Multiple Trace/MDT configurations</w:t>
      </w:r>
      <w:r w:rsidR="00195E7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E145D" w:rsidRPr="00195E76" w:rsidRDefault="00195E76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</w:t>
      </w:r>
      <w:r w:rsidR="00104318">
        <w:rPr>
          <w:rFonts w:ascii="Times New Roman" w:eastAsia="等线" w:hAnsi="Times New Roman" w:hint="eastAsia"/>
          <w:sz w:val="22"/>
          <w:szCs w:val="22"/>
          <w:lang w:val="en-US"/>
        </w:rPr>
        <w:t>provide response to R3-240781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496BB4" w:rsidRPr="00745EFD" w:rsidRDefault="00745EFD" w:rsidP="0087268A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745EFD">
        <w:rPr>
          <w:rFonts w:ascii="Times New Roman" w:eastAsia="等线" w:hAnsi="Times New Roman" w:hint="eastAsia"/>
          <w:sz w:val="22"/>
          <w:szCs w:val="22"/>
          <w:lang w:val="en-US"/>
        </w:rPr>
        <w:t>In previous RAN3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745EFD">
        <w:rPr>
          <w:rFonts w:ascii="Times New Roman" w:eastAsia="等线" w:hAnsi="Times New Roman" w:hint="eastAsia"/>
          <w:sz w:val="22"/>
          <w:szCs w:val="22"/>
          <w:lang w:val="en-US"/>
        </w:rPr>
        <w:t>, RAN3 detect following scenarios on</w:t>
      </w:r>
      <w:r w:rsidRPr="00195E76">
        <w:rPr>
          <w:rFonts w:ascii="Times New Roman" w:eastAsia="等线" w:hAnsi="Times New Roman"/>
          <w:sz w:val="22"/>
          <w:szCs w:val="22"/>
          <w:lang w:val="en-US"/>
        </w:rPr>
        <w:t xml:space="preserve"> Multiple Trace/MDT configurations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95E76" w:rsidRPr="0039547B" w:rsidRDefault="00195E76" w:rsidP="00195E76">
      <w:pPr>
        <w:keepLines/>
        <w:widowControl w:val="0"/>
        <w:tabs>
          <w:tab w:val="left" w:pos="1314"/>
        </w:tabs>
        <w:overflowPunct/>
        <w:autoSpaceDE/>
        <w:autoSpaceDN/>
        <w:adjustRightInd/>
        <w:spacing w:after="180"/>
        <w:ind w:left="360"/>
        <w:textAlignment w:val="auto"/>
        <w:rPr>
          <w:rFonts w:eastAsia="Times New Roman" w:cs="Arial"/>
        </w:rPr>
      </w:pPr>
      <w:r w:rsidRPr="0039547B">
        <w:rPr>
          <w:rFonts w:eastAsia="Times New Roman" w:cs="Arial" w:hint="eastAsia"/>
        </w:rPr>
        <w:t xml:space="preserve">Scenario 1: </w:t>
      </w:r>
      <w:bookmarkStart w:id="2" w:name="OLE_LINK5"/>
      <w:bookmarkStart w:id="3" w:name="OLE_LINK6"/>
      <w:bookmarkStart w:id="4" w:name="OLE_LINK7"/>
      <w:r w:rsidRPr="0039547B">
        <w:rPr>
          <w:rFonts w:eastAsia="Times New Roman" w:cs="Arial" w:hint="eastAsia"/>
        </w:rPr>
        <w:t xml:space="preserve">Co-existence of </w:t>
      </w:r>
      <w:r w:rsidRPr="0039547B">
        <w:rPr>
          <w:rFonts w:eastAsia="Times New Roman" w:cs="Arial"/>
        </w:rPr>
        <w:t xml:space="preserve">signalling </w:t>
      </w:r>
      <w:r w:rsidRPr="0039547B">
        <w:rPr>
          <w:rFonts w:eastAsia="Times New Roman" w:cs="Arial" w:hint="eastAsia"/>
        </w:rPr>
        <w:t xml:space="preserve">based </w:t>
      </w:r>
      <w:r w:rsidRPr="0039547B">
        <w:rPr>
          <w:rFonts w:eastAsia="Times New Roman" w:cs="Arial"/>
        </w:rPr>
        <w:t>immediate</w:t>
      </w:r>
      <w:r w:rsidRPr="0039547B">
        <w:rPr>
          <w:rFonts w:eastAsia="Times New Roman" w:cs="Arial" w:hint="eastAsia"/>
        </w:rPr>
        <w:t xml:space="preserve"> MDT and </w:t>
      </w:r>
      <w:r w:rsidRPr="0039547B">
        <w:rPr>
          <w:rFonts w:eastAsia="Times New Roman" w:cs="Arial"/>
        </w:rPr>
        <w:t xml:space="preserve">signalling </w:t>
      </w:r>
      <w:r w:rsidRPr="0039547B">
        <w:rPr>
          <w:rFonts w:eastAsia="Times New Roman" w:cs="Arial" w:hint="eastAsia"/>
        </w:rPr>
        <w:t>based log</w:t>
      </w:r>
      <w:r w:rsidRPr="0039547B">
        <w:rPr>
          <w:rFonts w:eastAsia="Times New Roman" w:cs="Arial"/>
        </w:rPr>
        <w:t>ged</w:t>
      </w:r>
      <w:r w:rsidRPr="0039547B">
        <w:rPr>
          <w:rFonts w:eastAsia="Times New Roman" w:cs="Arial" w:hint="eastAsia"/>
        </w:rPr>
        <w:t xml:space="preserve"> MDT </w:t>
      </w:r>
      <w:r w:rsidRPr="0039547B">
        <w:rPr>
          <w:rFonts w:eastAsia="Times New Roman" w:cs="Arial"/>
        </w:rPr>
        <w:t xml:space="preserve">being configured while the UE is in </w:t>
      </w:r>
      <w:r w:rsidRPr="0039547B">
        <w:rPr>
          <w:rFonts w:eastAsia="Times New Roman" w:cs="Arial" w:hint="eastAsia"/>
        </w:rPr>
        <w:t>RRC_</w:t>
      </w:r>
      <w:bookmarkEnd w:id="2"/>
      <w:bookmarkEnd w:id="3"/>
      <w:bookmarkEnd w:id="4"/>
      <w:r w:rsidRPr="0039547B">
        <w:rPr>
          <w:rFonts w:eastAsia="Times New Roman" w:cs="Arial"/>
        </w:rPr>
        <w:t>INACTIVE</w:t>
      </w:r>
      <w:r w:rsidRPr="0039547B">
        <w:rPr>
          <w:rFonts w:eastAsia="Times New Roman" w:cs="Arial" w:hint="eastAsia"/>
        </w:rPr>
        <w:t>.</w:t>
      </w:r>
    </w:p>
    <w:p w:rsidR="00195E76" w:rsidRPr="0039547B" w:rsidRDefault="00195E76" w:rsidP="00195E76">
      <w:pPr>
        <w:keepLines/>
        <w:widowControl w:val="0"/>
        <w:tabs>
          <w:tab w:val="left" w:pos="1314"/>
        </w:tabs>
        <w:overflowPunct/>
        <w:autoSpaceDE/>
        <w:autoSpaceDN/>
        <w:adjustRightInd/>
        <w:spacing w:after="180"/>
        <w:ind w:left="360"/>
        <w:textAlignment w:val="auto"/>
        <w:rPr>
          <w:rFonts w:eastAsia="Times New Roman" w:cs="Arial"/>
        </w:rPr>
      </w:pPr>
      <w:r w:rsidRPr="0039547B">
        <w:rPr>
          <w:rFonts w:eastAsia="Times New Roman" w:cs="Arial" w:hint="eastAsia"/>
        </w:rPr>
        <w:t>S</w:t>
      </w:r>
      <w:r w:rsidRPr="0039547B">
        <w:rPr>
          <w:rFonts w:eastAsia="Times New Roman" w:cs="Arial"/>
        </w:rPr>
        <w:t xml:space="preserve">cenario 2: </w:t>
      </w:r>
      <w:r w:rsidRPr="0039547B">
        <w:rPr>
          <w:rFonts w:eastAsia="Times New Roman" w:cs="Arial" w:hint="eastAsia"/>
        </w:rPr>
        <w:t xml:space="preserve">Multiple </w:t>
      </w:r>
      <w:r w:rsidRPr="0039547B">
        <w:rPr>
          <w:rFonts w:eastAsia="Times New Roman" w:cs="Arial"/>
        </w:rPr>
        <w:t>immediate</w:t>
      </w:r>
      <w:r w:rsidRPr="0039547B">
        <w:rPr>
          <w:rFonts w:eastAsia="Times New Roman" w:cs="Arial" w:hint="eastAsia"/>
        </w:rPr>
        <w:t xml:space="preserve"> MDT </w:t>
      </w:r>
      <w:r w:rsidRPr="0039547B">
        <w:rPr>
          <w:rFonts w:eastAsia="Times New Roman" w:cs="Arial"/>
        </w:rPr>
        <w:t>configurations with same measurements but different parameters.</w:t>
      </w:r>
    </w:p>
    <w:p w:rsidR="00195E76" w:rsidRPr="0039547B" w:rsidRDefault="00195E76" w:rsidP="00195E76">
      <w:pPr>
        <w:keepLines/>
        <w:widowControl w:val="0"/>
        <w:tabs>
          <w:tab w:val="left" w:pos="1314"/>
        </w:tabs>
        <w:overflowPunct/>
        <w:autoSpaceDE/>
        <w:autoSpaceDN/>
        <w:adjustRightInd/>
        <w:spacing w:after="180"/>
        <w:ind w:left="360"/>
        <w:textAlignment w:val="auto"/>
        <w:rPr>
          <w:rFonts w:eastAsia="Times New Roman" w:cs="Arial"/>
        </w:rPr>
      </w:pPr>
      <w:r w:rsidRPr="0039547B">
        <w:rPr>
          <w:rFonts w:eastAsia="Times New Roman" w:cs="Arial" w:hint="eastAsia"/>
        </w:rPr>
        <w:t>S</w:t>
      </w:r>
      <w:r w:rsidRPr="0039547B">
        <w:rPr>
          <w:rFonts w:eastAsia="Times New Roman" w:cs="Arial"/>
        </w:rPr>
        <w:t xml:space="preserve">cenario 3: </w:t>
      </w:r>
      <w:r w:rsidRPr="0039547B">
        <w:rPr>
          <w:rFonts w:eastAsia="Times New Roman" w:cs="Arial" w:hint="eastAsia"/>
        </w:rPr>
        <w:t xml:space="preserve">Multiple </w:t>
      </w:r>
      <w:r w:rsidRPr="0039547B">
        <w:rPr>
          <w:rFonts w:eastAsia="Times New Roman" w:cs="Arial"/>
        </w:rPr>
        <w:t>immediate</w:t>
      </w:r>
      <w:r w:rsidRPr="0039547B">
        <w:rPr>
          <w:rFonts w:eastAsia="Times New Roman" w:cs="Arial" w:hint="eastAsia"/>
        </w:rPr>
        <w:t xml:space="preserve"> MDT </w:t>
      </w:r>
      <w:r w:rsidRPr="0039547B">
        <w:rPr>
          <w:rFonts w:eastAsia="Times New Roman" w:cs="Arial"/>
        </w:rPr>
        <w:t>configurations with different measurements (for example, M1 in Trace Reference 1, and M4 and M5 in Trace Reference 2).</w:t>
      </w:r>
    </w:p>
    <w:p w:rsidR="00195E76" w:rsidRPr="0039547B" w:rsidRDefault="00195E76" w:rsidP="00195E76">
      <w:pPr>
        <w:keepLines/>
        <w:widowControl w:val="0"/>
        <w:tabs>
          <w:tab w:val="left" w:pos="1314"/>
        </w:tabs>
        <w:overflowPunct/>
        <w:autoSpaceDE/>
        <w:autoSpaceDN/>
        <w:adjustRightInd/>
        <w:spacing w:after="180"/>
        <w:ind w:left="360"/>
        <w:textAlignment w:val="auto"/>
        <w:rPr>
          <w:rFonts w:eastAsia="Times New Roman" w:cs="Arial"/>
        </w:rPr>
      </w:pPr>
      <w:r w:rsidRPr="0039547B">
        <w:rPr>
          <w:rFonts w:eastAsia="Times New Roman" w:cs="Arial"/>
        </w:rPr>
        <w:t>Scenario 4: Multiple interface trace configurations.</w:t>
      </w:r>
    </w:p>
    <w:p w:rsidR="00195E76" w:rsidRPr="0039547B" w:rsidRDefault="00195E76" w:rsidP="00195E76">
      <w:pPr>
        <w:keepLines/>
        <w:widowControl w:val="0"/>
        <w:tabs>
          <w:tab w:val="left" w:pos="1314"/>
        </w:tabs>
        <w:overflowPunct/>
        <w:autoSpaceDE/>
        <w:autoSpaceDN/>
        <w:adjustRightInd/>
        <w:spacing w:after="180"/>
        <w:ind w:left="360"/>
        <w:textAlignment w:val="auto"/>
        <w:rPr>
          <w:rFonts w:eastAsia="Times New Roman" w:cs="Arial"/>
        </w:rPr>
      </w:pPr>
      <w:r w:rsidRPr="0039547B">
        <w:rPr>
          <w:rFonts w:eastAsia="Times New Roman" w:cs="Arial"/>
        </w:rPr>
        <w:t>Scenario 5: Separate trace configuration and signalling-based immediate MDT configuration (different TR/TRSR).</w:t>
      </w:r>
    </w:p>
    <w:p w:rsidR="00195E76" w:rsidRDefault="00745EFD" w:rsidP="00496BB4">
      <w:pPr>
        <w:jc w:val="left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In SA5 Reply LS </w:t>
      </w:r>
      <w:r>
        <w:rPr>
          <w:rFonts w:eastAsia="Times New Roman" w:cs="Arial"/>
        </w:rPr>
        <w:fldChar w:fldCharType="begin"/>
      </w:r>
      <w:r>
        <w:rPr>
          <w:rFonts w:eastAsia="Times New Roman" w:cs="Arial"/>
        </w:rPr>
        <w:instrText xml:space="preserve"> REF _Ref158559967 \r \h </w:instrText>
      </w:r>
      <w:r>
        <w:rPr>
          <w:rFonts w:eastAsia="Times New Roman" w:cs="Arial"/>
        </w:rPr>
      </w:r>
      <w:r>
        <w:rPr>
          <w:rFonts w:eastAsia="Times New Roman" w:cs="Arial"/>
        </w:rPr>
        <w:fldChar w:fldCharType="separate"/>
      </w:r>
      <w:r>
        <w:rPr>
          <w:rFonts w:eastAsia="Times New Roman" w:cs="Arial"/>
        </w:rPr>
        <w:t>[</w:t>
      </w:r>
      <w:r>
        <w:rPr>
          <w:rFonts w:eastAsiaTheme="minorEastAsia" w:cs="Arial" w:hint="eastAsia"/>
        </w:rPr>
        <w:t>1</w:t>
      </w:r>
      <w:r>
        <w:rPr>
          <w:rFonts w:eastAsia="Times New Roman" w:cs="Arial"/>
        </w:rPr>
        <w:t>]</w:t>
      </w:r>
      <w:r>
        <w:rPr>
          <w:rFonts w:eastAsia="Times New Roman" w:cs="Arial"/>
        </w:rPr>
        <w:fldChar w:fldCharType="end"/>
      </w:r>
      <w:r>
        <w:rPr>
          <w:rFonts w:eastAsiaTheme="minorEastAsia" w:cs="Arial" w:hint="eastAsia"/>
        </w:rPr>
        <w:t>,</w:t>
      </w:r>
      <w:r w:rsidR="0087268A">
        <w:rPr>
          <w:rFonts w:eastAsiaTheme="minorEastAsia" w:cs="Arial" w:hint="eastAsia"/>
        </w:rPr>
        <w:t xml:space="preserve"> the following is provided:</w:t>
      </w:r>
    </w:p>
    <w:p w:rsidR="009B07FE" w:rsidRDefault="009B07FE" w:rsidP="009B07FE">
      <w:pPr>
        <w:rPr>
          <w:rStyle w:val="af5"/>
          <w:i w:val="0"/>
          <w:iCs w:val="0"/>
        </w:rPr>
      </w:pPr>
      <w:r>
        <w:rPr>
          <w:rStyle w:val="af5"/>
        </w:rPr>
        <w:t>SA5 would like to response to the questions with the following:</w:t>
      </w:r>
    </w:p>
    <w:p w:rsidR="009B07FE" w:rsidRDefault="009B07FE" w:rsidP="009B07FE">
      <w:pPr>
        <w:numPr>
          <w:ilvl w:val="0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 xml:space="preserve">SA5 has discussed and agreed that RAN3 confirms the feasibility of scenario 1 and scenario 2 is not feasible towards UE. </w:t>
      </w:r>
    </w:p>
    <w:p w:rsidR="009B07FE" w:rsidRDefault="009B07FE" w:rsidP="009B07FE">
      <w:pPr>
        <w:numPr>
          <w:ilvl w:val="0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 xml:space="preserve">SA5 has discussed and agreed that scenarios 3, 4 and 5: </w:t>
      </w:r>
    </w:p>
    <w:p w:rsidR="009B07FE" w:rsidRDefault="009B07FE" w:rsidP="009B07FE">
      <w:pPr>
        <w:numPr>
          <w:ilvl w:val="1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>Scenario 3: Multiple immediate MDT configurations with different measurements (for example, M1 in Trace Reference 1, and M4 and M5 in Trace Reference 2).</w:t>
      </w:r>
    </w:p>
    <w:p w:rsidR="009B07FE" w:rsidRDefault="009B07FE" w:rsidP="009B07FE">
      <w:pPr>
        <w:numPr>
          <w:ilvl w:val="2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 xml:space="preserve">SA5 Answer: It is possible to configure multiple MDT configurations with different measurements in one Trace Activation. </w:t>
      </w:r>
    </w:p>
    <w:p w:rsidR="009B07FE" w:rsidRDefault="009B07FE" w:rsidP="009B07FE">
      <w:pPr>
        <w:numPr>
          <w:ilvl w:val="1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 xml:space="preserve">Scenario 4: Multiple interface trace configurations </w:t>
      </w:r>
    </w:p>
    <w:p w:rsidR="009B07FE" w:rsidRDefault="009B07FE" w:rsidP="009B07FE">
      <w:pPr>
        <w:numPr>
          <w:ilvl w:val="2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>SA5 Answer: It is possible to configure more than one interface trace in one Trace Configuration of one Trace Activation.</w:t>
      </w:r>
    </w:p>
    <w:p w:rsidR="009B07FE" w:rsidRDefault="009B07FE" w:rsidP="009B07FE">
      <w:pPr>
        <w:numPr>
          <w:ilvl w:val="1"/>
          <w:numId w:val="28"/>
        </w:numPr>
        <w:spacing w:after="180"/>
        <w:jc w:val="left"/>
        <w:textAlignment w:val="auto"/>
        <w:rPr>
          <w:rStyle w:val="af5"/>
          <w:i w:val="0"/>
          <w:iCs w:val="0"/>
        </w:rPr>
      </w:pPr>
      <w:r>
        <w:rPr>
          <w:rStyle w:val="af5"/>
        </w:rPr>
        <w:t>Scenario 5: Separate trace configuration and signalling-based immediate MDT configuration (different TR/TRSR).</w:t>
      </w:r>
    </w:p>
    <w:p w:rsidR="009B07FE" w:rsidRPr="0087268A" w:rsidRDefault="009B07FE" w:rsidP="0087268A">
      <w:pPr>
        <w:numPr>
          <w:ilvl w:val="2"/>
          <w:numId w:val="28"/>
        </w:numPr>
        <w:spacing w:after="180"/>
        <w:jc w:val="left"/>
        <w:textAlignment w:val="auto"/>
        <w:rPr>
          <w:rStyle w:val="af5"/>
        </w:rPr>
      </w:pPr>
      <w:r w:rsidRPr="0087268A">
        <w:rPr>
          <w:rStyle w:val="af5"/>
          <w:rFonts w:hint="eastAsia"/>
        </w:rPr>
        <w:t>SA5 Answer: It is possible to configure trace for interface monitoring and signalling-based MDT in the same Trace Configuration.</w:t>
      </w:r>
    </w:p>
    <w:p w:rsidR="00195E76" w:rsidRDefault="007244D5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According to the agreements from RAN3 and SA5, </w:t>
      </w:r>
      <w:r w:rsidRPr="007244D5">
        <w:rPr>
          <w:rFonts w:ascii="Times New Roman" w:eastAsia="等线" w:hAnsi="Times New Roman" w:hint="eastAsia"/>
          <w:sz w:val="22"/>
          <w:szCs w:val="22"/>
          <w:lang w:val="en-US"/>
        </w:rPr>
        <w:t xml:space="preserve">we can conclude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that </w:t>
      </w:r>
      <w:r w:rsidRPr="007244D5">
        <w:rPr>
          <w:rFonts w:ascii="Times New Roman" w:eastAsia="等线" w:hAnsi="Times New Roman"/>
          <w:sz w:val="22"/>
          <w:szCs w:val="22"/>
          <w:lang w:val="en-US"/>
        </w:rPr>
        <w:t>scenario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7244D5">
        <w:rPr>
          <w:rFonts w:ascii="Times New Roman" w:eastAsia="等线" w:hAnsi="Times New Roman"/>
          <w:sz w:val="22"/>
          <w:szCs w:val="22"/>
          <w:lang w:val="en-US"/>
        </w:rPr>
        <w:t xml:space="preserve">scenario </w:t>
      </w:r>
      <w:r w:rsidRPr="007244D5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Pr="007244D5">
        <w:rPr>
          <w:rFonts w:ascii="Times New Roman" w:eastAsia="等线" w:hAnsi="Times New Roman"/>
          <w:sz w:val="22"/>
          <w:szCs w:val="22"/>
          <w:lang w:val="en-US"/>
        </w:rPr>
        <w:t xml:space="preserve"> scenario </w:t>
      </w:r>
      <w:r w:rsidRPr="007244D5">
        <w:rPr>
          <w:rFonts w:ascii="Times New Roman" w:eastAsia="等线" w:hAnsi="Times New Roman" w:hint="eastAsia"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7244D5">
        <w:rPr>
          <w:rFonts w:ascii="Times New Roman" w:eastAsia="等线" w:hAnsi="Times New Roman"/>
          <w:sz w:val="22"/>
          <w:szCs w:val="22"/>
          <w:lang w:val="en-US"/>
        </w:rPr>
        <w:t xml:space="preserve">scenario </w:t>
      </w:r>
      <w:r w:rsidRPr="007244D5">
        <w:rPr>
          <w:rFonts w:ascii="Times New Roman" w:eastAsia="等线" w:hAnsi="Times New Roman" w:hint="eastAsia"/>
          <w:sz w:val="22"/>
          <w:szCs w:val="22"/>
          <w:lang w:val="en-US"/>
        </w:rPr>
        <w:t xml:space="preserve">5 </w:t>
      </w:r>
      <w:r w:rsidR="00053354">
        <w:rPr>
          <w:rFonts w:ascii="Times New Roman" w:eastAsia="等线" w:hAnsi="Times New Roman" w:hint="eastAsia"/>
          <w:sz w:val="22"/>
          <w:szCs w:val="22"/>
          <w:lang w:val="en-US"/>
        </w:rPr>
        <w:t>shall be supported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0B3152" w:rsidRDefault="000B3152" w:rsidP="00496BB4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1: </w:t>
      </w:r>
      <w:r w:rsidR="00104318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feasible to support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>scenario 1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>3,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 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4 and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>5 on multiple trace activation.</w:t>
      </w:r>
    </w:p>
    <w:p w:rsidR="000B3152" w:rsidRPr="009E2414" w:rsidRDefault="00C975B1" w:rsidP="009E241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7244D5">
        <w:rPr>
          <w:rFonts w:ascii="Times New Roman" w:eastAsia="等线" w:hAnsi="Times New Roman"/>
          <w:sz w:val="22"/>
          <w:szCs w:val="22"/>
          <w:lang w:val="en-US"/>
        </w:rPr>
        <w:t>scenario 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NG-RAN may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keep both </w:t>
      </w:r>
      <w:r w:rsidR="00212056" w:rsidRPr="00C975B1">
        <w:rPr>
          <w:rFonts w:ascii="Times New Roman" w:eastAsia="等线" w:hAnsi="Times New Roman"/>
          <w:sz w:val="22"/>
          <w:szCs w:val="22"/>
          <w:lang w:val="en-US"/>
        </w:rPr>
        <w:t xml:space="preserve">signaling 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 xml:space="preserve">based immediate MDT and </w:t>
      </w:r>
      <w:r w:rsidR="00212056" w:rsidRPr="00C975B1">
        <w:rPr>
          <w:rFonts w:ascii="Times New Roman" w:eastAsia="等线" w:hAnsi="Times New Roman"/>
          <w:sz w:val="22"/>
          <w:szCs w:val="22"/>
          <w:lang w:val="en-US"/>
        </w:rPr>
        <w:t xml:space="preserve">signaling 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>based logged MDT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>the UE is in RRC_INACTIVE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 state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However,</w:t>
      </w:r>
      <w:r w:rsidR="00BA744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during </w:t>
      </w:r>
      <w:r w:rsidR="009E2414" w:rsidRPr="009E2414">
        <w:rPr>
          <w:rFonts w:ascii="Times New Roman" w:eastAsia="等线" w:hAnsi="Times New Roman"/>
          <w:sz w:val="22"/>
          <w:szCs w:val="22"/>
          <w:lang w:val="en-US"/>
        </w:rPr>
        <w:t>UE context retrieval procedure</w:t>
      </w:r>
      <w:r w:rsidR="009E2414">
        <w:rPr>
          <w:rFonts w:ascii="Times New Roman" w:eastAsia="等线" w:hAnsi="Times New Roman" w:hint="eastAsia"/>
          <w:sz w:val="22"/>
          <w:szCs w:val="22"/>
          <w:lang w:val="en-US"/>
        </w:rPr>
        <w:t>, only one set of t</w:t>
      </w:r>
      <w:r w:rsidR="009E2414">
        <w:rPr>
          <w:rFonts w:ascii="Times New Roman" w:eastAsia="等线" w:hAnsi="Times New Roman"/>
          <w:sz w:val="22"/>
          <w:szCs w:val="22"/>
          <w:lang w:val="en-US"/>
        </w:rPr>
        <w:t xml:space="preserve">race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configuration</w:t>
      </w:r>
      <w:r w:rsidR="009E2414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forwarded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from the old NG-RAN to the new NG-RAN</w:t>
      </w:r>
      <w:r w:rsidR="009E2414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441E72"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41E7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other trace configuration</w:t>
      </w:r>
      <w:r w:rsidR="008D42FB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cannot be </w:t>
      </w:r>
      <w:r w:rsidR="00441E72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8D42F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via </w:t>
      </w:r>
      <w:proofErr w:type="spellStart"/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Xn</w:t>
      </w:r>
      <w:proofErr w:type="spellEnd"/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D42FB">
        <w:rPr>
          <w:rFonts w:ascii="Times New Roman" w:eastAsia="等线" w:hAnsi="Times New Roman" w:hint="eastAsia"/>
          <w:sz w:val="22"/>
          <w:szCs w:val="22"/>
          <w:lang w:val="en-US"/>
        </w:rPr>
        <w:t>interface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4928DA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>Trace Failure Indication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reused to 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inform AMF of the </w:t>
      </w:r>
      <w:r w:rsidR="00CF51E3">
        <w:rPr>
          <w:rFonts w:ascii="Times New Roman" w:eastAsia="等线" w:hAnsi="Times New Roman"/>
          <w:sz w:val="22"/>
          <w:szCs w:val="22"/>
          <w:lang w:val="en-US"/>
        </w:rPr>
        <w:t>failure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trace </w:t>
      </w:r>
      <w:r>
        <w:rPr>
          <w:rFonts w:ascii="Times New Roman" w:eastAsia="等线" w:hAnsi="Times New Roman"/>
          <w:sz w:val="22"/>
          <w:szCs w:val="22"/>
          <w:lang w:val="en-US"/>
        </w:rPr>
        <w:t>configuration</w:t>
      </w:r>
      <w:r w:rsidR="008D42FB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has been captured in [2].</w:t>
      </w:r>
    </w:p>
    <w:p w:rsidR="009E2414" w:rsidRDefault="00594809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A369F5">
        <w:rPr>
          <w:rFonts w:ascii="Times New Roman" w:eastAsia="等线" w:hAnsi="Times New Roman"/>
          <w:sz w:val="22"/>
          <w:szCs w:val="22"/>
          <w:lang w:val="en-US"/>
        </w:rPr>
        <w:t>As</w:t>
      </w:r>
      <w:r w:rsidR="00CF51E3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which trace configuration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should</w:t>
      </w:r>
      <w:r w:rsidR="001E66C1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51E3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be transferred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from source NG-RAN node to target NG-RAN node</w:t>
      </w:r>
      <w:r w:rsidR="00CF51E3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which trace configuration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>should</w:t>
      </w:r>
      <w:r w:rsidR="001E66C1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F51E3" w:rsidRP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be 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indicated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as failed 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by </w:t>
      </w:r>
      <w:r w:rsidR="00A369F5" w:rsidRPr="00C975B1">
        <w:rPr>
          <w:rFonts w:ascii="Times New Roman" w:eastAsia="等线" w:hAnsi="Times New Roman"/>
          <w:sz w:val="22"/>
          <w:szCs w:val="22"/>
          <w:lang w:val="en-US"/>
        </w:rPr>
        <w:t>Trace Failure Indication procedure</w:t>
      </w:r>
      <w:r w:rsidRPr="00A369F5">
        <w:rPr>
          <w:rFonts w:ascii="Times New Roman" w:eastAsia="等线" w:hAnsi="Times New Roman" w:hint="eastAsia"/>
          <w:sz w:val="22"/>
          <w:szCs w:val="22"/>
          <w:lang w:val="en-US"/>
        </w:rPr>
        <w:t>, we think it is up to implementation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failed 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trace </w:t>
      </w:r>
      <w:r w:rsidR="00A369F5">
        <w:rPr>
          <w:rFonts w:ascii="Times New Roman" w:eastAsia="等线" w:hAnsi="Times New Roman"/>
          <w:sz w:val="22"/>
          <w:szCs w:val="22"/>
          <w:lang w:val="en-US"/>
        </w:rPr>
        <w:t>configuration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also be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transferred from CN to the </w:t>
      </w:r>
      <w:r w:rsidR="001E66C1">
        <w:rPr>
          <w:rFonts w:ascii="Times New Roman" w:eastAsia="等线" w:hAnsi="Times New Roman"/>
          <w:sz w:val="22"/>
          <w:szCs w:val="22"/>
          <w:lang w:val="en-US"/>
        </w:rPr>
        <w:t>target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>NG-RAN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 node</w:t>
      </w:r>
      <w:r w:rsidR="00A369F5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369F5" w:rsidRDefault="00807610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 updated 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>Trace Failure Indication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captured in [2]</w:t>
      </w:r>
      <w:r w:rsidR="00A85677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</w:t>
      </w:r>
      <w:r w:rsidR="0008770A">
        <w:rPr>
          <w:rFonts w:ascii="Times New Roman" w:eastAsia="等线" w:hAnsi="Times New Roman" w:hint="eastAsia"/>
          <w:sz w:val="22"/>
          <w:szCs w:val="22"/>
          <w:lang w:val="en-US"/>
        </w:rPr>
        <w:t xml:space="preserve">solve the issue on </w:t>
      </w:r>
      <w:r w:rsidR="0008770A" w:rsidRPr="007244D5">
        <w:rPr>
          <w:rFonts w:ascii="Times New Roman" w:eastAsia="等线" w:hAnsi="Times New Roman"/>
          <w:sz w:val="22"/>
          <w:szCs w:val="22"/>
          <w:lang w:val="en-US"/>
        </w:rPr>
        <w:t>scenario 1</w:t>
      </w:r>
      <w:r w:rsidR="00A85677">
        <w:rPr>
          <w:rFonts w:ascii="Times New Roman" w:eastAsia="等线" w:hAnsi="Times New Roman" w:hint="eastAsia"/>
          <w:sz w:val="22"/>
          <w:szCs w:val="22"/>
          <w:lang w:val="en-US"/>
        </w:rPr>
        <w:t xml:space="preserve">, and </w:t>
      </w:r>
      <w:r w:rsidR="001E66C1">
        <w:rPr>
          <w:rFonts w:ascii="Times New Roman" w:eastAsia="等线" w:hAnsi="Times New Roman" w:hint="eastAsia"/>
          <w:sz w:val="22"/>
          <w:szCs w:val="22"/>
          <w:lang w:val="en-US"/>
        </w:rPr>
        <w:t xml:space="preserve">no </w:t>
      </w:r>
      <w:r w:rsidR="00A85677">
        <w:rPr>
          <w:rFonts w:ascii="Times New Roman" w:eastAsia="等线" w:hAnsi="Times New Roman" w:hint="eastAsia"/>
          <w:sz w:val="22"/>
          <w:szCs w:val="22"/>
          <w:lang w:val="en-US"/>
        </w:rPr>
        <w:t>other enhancement is needed.</w:t>
      </w:r>
    </w:p>
    <w:p w:rsidR="0008770A" w:rsidRPr="00A369F5" w:rsidRDefault="00565E8E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cs="Arial" w:hint="eastAsia"/>
          <w:b/>
        </w:rPr>
        <w:t>Observation</w:t>
      </w:r>
      <w:r w:rsidRPr="00432F93">
        <w:rPr>
          <w:rFonts w:cs="Arial"/>
          <w:b/>
          <w:lang w:eastAsia="en-GB"/>
        </w:rPr>
        <w:t xml:space="preserve"> </w:t>
      </w:r>
      <w:r w:rsidR="004315A7">
        <w:rPr>
          <w:rFonts w:cs="Arial" w:hint="eastAsia"/>
          <w:b/>
        </w:rPr>
        <w:t>2</w:t>
      </w:r>
      <w:r w:rsidR="0008770A" w:rsidRPr="00432F93">
        <w:rPr>
          <w:rFonts w:cs="Arial"/>
          <w:b/>
          <w:lang w:eastAsia="en-GB"/>
        </w:rPr>
        <w:t xml:space="preserve">: </w:t>
      </w:r>
      <w:r w:rsidR="00A85677">
        <w:rPr>
          <w:rFonts w:cs="Arial" w:hint="eastAsia"/>
          <w:b/>
        </w:rPr>
        <w:t xml:space="preserve">RAN3 has agreed to update </w:t>
      </w:r>
      <w:r w:rsidR="00A85677" w:rsidRPr="00A85677">
        <w:rPr>
          <w:rFonts w:cs="Arial"/>
          <w:b/>
        </w:rPr>
        <w:t>Trace Failure Indication procedure</w:t>
      </w:r>
      <w:r w:rsidR="00A85677">
        <w:rPr>
          <w:rFonts w:cs="Arial" w:hint="eastAsia"/>
          <w:b/>
        </w:rPr>
        <w:t xml:space="preserve"> which can be used to solve </w:t>
      </w:r>
      <w:r w:rsidR="00A85677" w:rsidRPr="00A85677">
        <w:rPr>
          <w:rFonts w:cs="Arial"/>
          <w:b/>
        </w:rPr>
        <w:t xml:space="preserve">scenario 1, and </w:t>
      </w:r>
      <w:r w:rsidR="001E66C1">
        <w:rPr>
          <w:rFonts w:cs="Arial" w:hint="eastAsia"/>
          <w:b/>
        </w:rPr>
        <w:t>no</w:t>
      </w:r>
      <w:r w:rsidR="001E66C1" w:rsidRPr="00A85677">
        <w:rPr>
          <w:rFonts w:cs="Arial"/>
          <w:b/>
        </w:rPr>
        <w:t xml:space="preserve"> </w:t>
      </w:r>
      <w:r w:rsidR="00A85677" w:rsidRPr="00A85677">
        <w:rPr>
          <w:rFonts w:cs="Arial"/>
          <w:b/>
        </w:rPr>
        <w:t>other enhancement is needed.</w:t>
      </w:r>
    </w:p>
    <w:p w:rsidR="00946465" w:rsidRDefault="00B14DF0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scenario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3/4/5, </w:t>
      </w:r>
      <w:bookmarkStart w:id="5" w:name="OLE_LINK61"/>
      <w:bookmarkStart w:id="6" w:name="OLE_LINK62"/>
      <w:bookmarkStart w:id="7" w:name="OLE_LINK63"/>
      <w:r w:rsidR="00946465">
        <w:rPr>
          <w:rFonts w:ascii="Times New Roman" w:eastAsia="等线" w:hAnsi="Times New Roman" w:hint="eastAsia"/>
          <w:sz w:val="22"/>
          <w:szCs w:val="22"/>
          <w:lang w:val="en-US"/>
        </w:rPr>
        <w:t>in [</w:t>
      </w:r>
      <w:r w:rsidR="00D51A67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813473">
        <w:rPr>
          <w:rFonts w:ascii="Times New Roman" w:eastAsia="等线" w:hAnsi="Times New Roman" w:hint="eastAsia"/>
          <w:sz w:val="22"/>
          <w:szCs w:val="22"/>
          <w:lang w:val="en-US"/>
        </w:rPr>
        <w:t xml:space="preserve">] </w:t>
      </w:r>
      <w:r w:rsidR="00946465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proposed to </w:t>
      </w:r>
      <w:r w:rsidR="00BA7446">
        <w:rPr>
          <w:rFonts w:ascii="Times New Roman" w:eastAsia="等线" w:hAnsi="Times New Roman"/>
          <w:sz w:val="22"/>
          <w:szCs w:val="22"/>
          <w:lang w:val="en-US"/>
        </w:rPr>
        <w:t>clarify</w:t>
      </w:r>
      <w:r w:rsidR="00946465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NG-RAN node would forward the most recent Trace Activation IE during Handover procedure.</w:t>
      </w:r>
      <w:r w:rsidR="00BA744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46465">
        <w:rPr>
          <w:rFonts w:ascii="Times New Roman" w:eastAsia="等线" w:hAnsi="Times New Roman" w:hint="eastAsia"/>
          <w:sz w:val="22"/>
          <w:szCs w:val="22"/>
          <w:lang w:val="en-US"/>
        </w:rPr>
        <w:t>However,</w:t>
      </w:r>
      <w:r w:rsidR="00BA744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46465">
        <w:rPr>
          <w:rFonts w:ascii="Times New Roman" w:eastAsia="等线" w:hAnsi="Times New Roman" w:hint="eastAsia"/>
          <w:sz w:val="22"/>
          <w:szCs w:val="22"/>
          <w:lang w:val="en-US"/>
        </w:rPr>
        <w:t>we have different opinion.</w:t>
      </w:r>
    </w:p>
    <w:p w:rsidR="00441E72" w:rsidRDefault="00946465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ccording to the reply LS from SA5,</w:t>
      </w:r>
      <w:r w:rsidR="00B14DF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51A67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D51A67">
        <w:rPr>
          <w:rFonts w:ascii="Times New Roman" w:eastAsia="等线" w:hAnsi="Times New Roman"/>
          <w:sz w:val="22"/>
          <w:szCs w:val="22"/>
          <w:lang w:val="en-US"/>
        </w:rPr>
        <w:t>scenario</w:t>
      </w:r>
      <w:r w:rsidR="00D51A67">
        <w:rPr>
          <w:rFonts w:ascii="Times New Roman" w:eastAsia="等线" w:hAnsi="Times New Roman" w:hint="eastAsia"/>
          <w:sz w:val="22"/>
          <w:szCs w:val="22"/>
          <w:lang w:val="en-US"/>
        </w:rPr>
        <w:t xml:space="preserve"> 3/4/5,</w:t>
      </w:r>
      <w:r w:rsidR="00B14DF0">
        <w:rPr>
          <w:rFonts w:ascii="Times New Roman" w:eastAsia="等线" w:hAnsi="Times New Roman"/>
          <w:sz w:val="22"/>
          <w:szCs w:val="22"/>
          <w:lang w:val="en-US"/>
        </w:rPr>
        <w:t>multiple</w:t>
      </w:r>
      <w:r w:rsidR="00B14DF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Trace Activation </w:t>
      </w:r>
      <w:bookmarkEnd w:id="5"/>
      <w:bookmarkEnd w:id="6"/>
      <w:bookmarkEnd w:id="7"/>
      <w:r w:rsidR="00BA7446">
        <w:rPr>
          <w:rFonts w:ascii="Times New Roman" w:eastAsia="等线" w:hAnsi="Times New Roman"/>
          <w:sz w:val="22"/>
          <w:szCs w:val="22"/>
          <w:lang w:val="en-US"/>
        </w:rPr>
        <w:t>message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 would be sent from CN to NG-RAN node while the latest Trace Activation message would </w:t>
      </w:r>
      <w:r w:rsidR="00565E8E">
        <w:rPr>
          <w:rFonts w:ascii="Times New Roman" w:eastAsia="等线" w:hAnsi="Times New Roman"/>
          <w:sz w:val="22"/>
          <w:szCs w:val="22"/>
          <w:lang w:val="en-US"/>
        </w:rPr>
        <w:t>include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02A57" w:rsidRPr="00702A57">
        <w:rPr>
          <w:rFonts w:ascii="Times New Roman" w:eastAsia="等线" w:hAnsi="Times New Roman"/>
          <w:sz w:val="22"/>
          <w:szCs w:val="22"/>
          <w:lang w:val="en-US"/>
        </w:rPr>
        <w:t>all ava</w:t>
      </w:r>
      <w:r w:rsidR="00156DD0">
        <w:rPr>
          <w:rFonts w:ascii="Times New Roman" w:eastAsia="等线" w:hAnsi="Times New Roman"/>
          <w:sz w:val="22"/>
          <w:szCs w:val="22"/>
          <w:lang w:val="en-US"/>
        </w:rPr>
        <w:t>ilable Trace/MDT configurations</w:t>
      </w:r>
      <w:r w:rsidR="00156DD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for the UE</w:t>
      </w:r>
      <w:r w:rsidR="00156DD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F7F2C" w:rsidRDefault="00BF7F2C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 example is provided as below:</w:t>
      </w:r>
    </w:p>
    <w:p w:rsidR="00BF7F2C" w:rsidRDefault="00BF7F2C" w:rsidP="00496BB4">
      <w:pPr>
        <w:jc w:val="left"/>
        <w:rPr>
          <w:rFonts w:ascii="Times New Roman" w:eastAsia="等线" w:hAnsi="Times New Roman"/>
          <w:i/>
          <w:iCs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Step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1:</w:t>
      </w:r>
      <w:r w:rsidRPr="00BF7F2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Management </w:t>
      </w:r>
      <w:r w:rsidR="00B71E9C">
        <w:rPr>
          <w:rFonts w:ascii="Times New Roman" w:eastAsia="等线" w:hAnsi="Times New Roman" w:hint="eastAsia"/>
          <w:sz w:val="22"/>
          <w:szCs w:val="22"/>
          <w:lang w:val="en-US"/>
        </w:rPr>
        <w:t xml:space="preserve">system activates a </w:t>
      </w:r>
      <w:r w:rsidR="00212056" w:rsidRPr="00C975B1">
        <w:rPr>
          <w:rFonts w:ascii="Times New Roman" w:eastAsia="等线" w:hAnsi="Times New Roman"/>
          <w:sz w:val="22"/>
          <w:szCs w:val="22"/>
          <w:lang w:val="en-US"/>
        </w:rPr>
        <w:t>signaling</w:t>
      </w:r>
      <w:r w:rsidRPr="00C975B1">
        <w:rPr>
          <w:rFonts w:ascii="Times New Roman" w:eastAsia="等线" w:hAnsi="Times New Roman"/>
          <w:sz w:val="22"/>
          <w:szCs w:val="22"/>
          <w:lang w:val="en-US"/>
        </w:rPr>
        <w:t xml:space="preserve"> based immediate MDT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12056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r w:rsidRPr="00BF7F2C">
        <w:rPr>
          <w:rFonts w:ascii="Times New Roman" w:eastAsia="等线" w:hAnsi="Times New Roman"/>
          <w:i/>
          <w:iCs/>
          <w:sz w:val="22"/>
          <w:szCs w:val="22"/>
          <w:lang w:val="en-US"/>
        </w:rPr>
        <w:t xml:space="preserve">M1 </w:t>
      </w:r>
      <w:r w:rsidR="00C977E0">
        <w:rPr>
          <w:rFonts w:ascii="Times New Roman" w:eastAsia="等线" w:hAnsi="Times New Roman" w:hint="eastAsia"/>
          <w:i/>
          <w:iCs/>
          <w:sz w:val="22"/>
          <w:szCs w:val="22"/>
          <w:lang w:val="en-US"/>
        </w:rPr>
        <w:t>with</w:t>
      </w:r>
      <w:r w:rsidRPr="00BF7F2C">
        <w:rPr>
          <w:rFonts w:ascii="Times New Roman" w:eastAsia="等线" w:hAnsi="Times New Roman"/>
          <w:i/>
          <w:iCs/>
          <w:sz w:val="22"/>
          <w:szCs w:val="22"/>
          <w:lang w:val="en-US"/>
        </w:rPr>
        <w:t xml:space="preserve"> Trace Reference 1</w:t>
      </w:r>
      <w:r w:rsidR="00212056">
        <w:rPr>
          <w:rFonts w:ascii="Times New Roman" w:eastAsia="等线" w:hAnsi="Times New Roman" w:hint="eastAsia"/>
          <w:i/>
          <w:iCs/>
          <w:sz w:val="22"/>
          <w:szCs w:val="22"/>
          <w:lang w:val="en-US"/>
        </w:rPr>
        <w:t>)</w:t>
      </w:r>
      <w:r w:rsidR="00F37F0C">
        <w:rPr>
          <w:rFonts w:ascii="Times New Roman" w:eastAsia="等线" w:hAnsi="Times New Roman" w:hint="eastAsia"/>
          <w:i/>
          <w:iCs/>
          <w:sz w:val="22"/>
          <w:szCs w:val="22"/>
          <w:lang w:val="en-US"/>
        </w:rPr>
        <w:t>.</w:t>
      </w:r>
    </w:p>
    <w:p w:rsidR="00F37F0C" w:rsidRDefault="00F37F0C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Step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2: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Later</w:t>
      </w:r>
      <w:r w:rsidR="00BC2FF9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management system </w:t>
      </w:r>
      <w:r w:rsidR="00212056">
        <w:rPr>
          <w:rFonts w:ascii="Times New Roman" w:eastAsia="等线" w:hAnsi="Times New Roman" w:hint="eastAsia"/>
          <w:sz w:val="22"/>
          <w:szCs w:val="22"/>
          <w:lang w:val="en-US"/>
        </w:rPr>
        <w:t xml:space="preserve">want to trigger another </w:t>
      </w:r>
      <w:r w:rsidR="00212056" w:rsidRPr="00C975B1">
        <w:rPr>
          <w:rFonts w:ascii="Times New Roman" w:eastAsia="等线" w:hAnsi="Times New Roman"/>
          <w:sz w:val="22"/>
          <w:szCs w:val="22"/>
          <w:lang w:val="en-US"/>
        </w:rPr>
        <w:t>signaling based immediate MDT</w:t>
      </w:r>
      <w:r w:rsidR="00212056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the basis of the </w:t>
      </w:r>
      <w:r w:rsidR="00C977E0">
        <w:rPr>
          <w:rFonts w:ascii="Times New Roman" w:eastAsia="等线" w:hAnsi="Times New Roman" w:hint="eastAsia"/>
          <w:sz w:val="22"/>
          <w:szCs w:val="22"/>
          <w:lang w:val="en-US"/>
        </w:rPr>
        <w:t xml:space="preserve">old MDT </w:t>
      </w:r>
      <w:r w:rsidR="00C977E0">
        <w:rPr>
          <w:rFonts w:ascii="Times New Roman" w:eastAsia="等线" w:hAnsi="Times New Roman"/>
          <w:sz w:val="22"/>
          <w:szCs w:val="22"/>
          <w:lang w:val="en-US"/>
        </w:rPr>
        <w:t>configuration</w:t>
      </w:r>
      <w:r w:rsidR="00C24997">
        <w:rPr>
          <w:rFonts w:ascii="Times New Roman" w:eastAsia="等线" w:hAnsi="Times New Roman" w:hint="eastAsia"/>
          <w:sz w:val="22"/>
          <w:szCs w:val="22"/>
          <w:lang w:val="en-US"/>
        </w:rPr>
        <w:t>, i.e.</w:t>
      </w:r>
      <w:r w:rsidR="00C977E0">
        <w:rPr>
          <w:rFonts w:ascii="Times New Roman" w:eastAsia="等线" w:hAnsi="Times New Roman" w:hint="eastAsia"/>
          <w:sz w:val="22"/>
          <w:szCs w:val="22"/>
          <w:lang w:val="en-US"/>
        </w:rPr>
        <w:t xml:space="preserve"> M1 and M4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C977E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both </w:t>
      </w:r>
      <w:r w:rsidR="00C977E0">
        <w:rPr>
          <w:rFonts w:ascii="Times New Roman" w:eastAsia="等线" w:hAnsi="Times New Roman" w:hint="eastAsia"/>
          <w:sz w:val="22"/>
          <w:szCs w:val="22"/>
          <w:lang w:val="en-US"/>
        </w:rPr>
        <w:t xml:space="preserve">M1 and M4 configuration would be included in one </w:t>
      </w:r>
      <w:r w:rsidR="00C977E0" w:rsidRPr="00BF7F2C">
        <w:rPr>
          <w:rFonts w:ascii="Times New Roman" w:eastAsia="等线" w:hAnsi="Times New Roman"/>
          <w:sz w:val="22"/>
          <w:szCs w:val="22"/>
          <w:lang w:val="en-US"/>
        </w:rPr>
        <w:t>Trace Activation</w:t>
      </w:r>
      <w:r w:rsidR="00C977E0" w:rsidRPr="00BF7F2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included in</w:t>
      </w:r>
      <w:r w:rsidR="00565E8E" w:rsidRPr="00BF7F2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977E0" w:rsidRPr="00BF7F2C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>Trace Activation</w:t>
      </w:r>
      <w:r w:rsidR="00565E8E" w:rsidRPr="00BF7F2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977E0" w:rsidRPr="00BF7F2C">
        <w:rPr>
          <w:rFonts w:ascii="Times New Roman" w:eastAsia="等线" w:hAnsi="Times New Roman" w:hint="eastAsia"/>
          <w:sz w:val="22"/>
          <w:szCs w:val="22"/>
          <w:lang w:val="en-US"/>
        </w:rPr>
        <w:t>message</w:t>
      </w:r>
      <w:r w:rsidR="00C977E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977E0" w:rsidRDefault="008C7D56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Step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3: NG-RAN receive</w:t>
      </w:r>
      <w:r w:rsidR="00E34F88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new trace message including both M1 and M4 configuration. NG-RAN</w:t>
      </w:r>
      <w:r w:rsidR="00E34F8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65E8E">
        <w:rPr>
          <w:rFonts w:ascii="Times New Roman" w:eastAsia="等线" w:hAnsi="Times New Roman" w:hint="eastAsia"/>
          <w:sz w:val="22"/>
          <w:szCs w:val="22"/>
          <w:lang w:val="en-US"/>
        </w:rPr>
        <w:t xml:space="preserve">should </w:t>
      </w:r>
      <w:r w:rsidR="00E34F88">
        <w:rPr>
          <w:rFonts w:ascii="Times New Roman" w:eastAsia="等线" w:hAnsi="Times New Roman" w:hint="eastAsia"/>
          <w:sz w:val="22"/>
          <w:szCs w:val="22"/>
          <w:lang w:val="en-US"/>
        </w:rPr>
        <w:t xml:space="preserve">first </w:t>
      </w:r>
      <w:r w:rsidR="00E34F88">
        <w:rPr>
          <w:rFonts w:ascii="Times New Roman" w:eastAsia="等线" w:hAnsi="Times New Roman"/>
          <w:sz w:val="22"/>
          <w:szCs w:val="22"/>
          <w:lang w:val="en-US"/>
        </w:rPr>
        <w:t>deactivate</w:t>
      </w:r>
      <w:r w:rsidR="00E34F88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old trace configuration and then configure the new one.</w:t>
      </w:r>
    </w:p>
    <w:p w:rsidR="00C35800" w:rsidRDefault="00565E8E" w:rsidP="00496BB4">
      <w:pPr>
        <w:jc w:val="left"/>
        <w:rPr>
          <w:rFonts w:cs="Arial"/>
          <w:b/>
        </w:rPr>
      </w:pPr>
      <w:r>
        <w:rPr>
          <w:rFonts w:cs="Arial" w:hint="eastAsia"/>
          <w:b/>
        </w:rPr>
        <w:t>Observation</w:t>
      </w:r>
      <w:r w:rsidRPr="00432F93">
        <w:rPr>
          <w:rFonts w:cs="Arial"/>
          <w:b/>
          <w:lang w:eastAsia="en-GB"/>
        </w:rPr>
        <w:t xml:space="preserve"> </w:t>
      </w:r>
      <w:r w:rsidR="004315A7">
        <w:rPr>
          <w:rFonts w:cs="Arial" w:hint="eastAsia"/>
          <w:b/>
        </w:rPr>
        <w:t>3</w:t>
      </w:r>
      <w:r w:rsidR="00832CD4" w:rsidRPr="00432F93">
        <w:rPr>
          <w:rFonts w:cs="Arial"/>
          <w:b/>
          <w:lang w:eastAsia="en-GB"/>
        </w:rPr>
        <w:t>:</w:t>
      </w:r>
      <w:r w:rsidR="00832CD4">
        <w:rPr>
          <w:rFonts w:cs="Arial" w:hint="eastAsia"/>
          <w:b/>
        </w:rPr>
        <w:t xml:space="preserve"> </w:t>
      </w:r>
      <w:r w:rsidR="001E66C1">
        <w:rPr>
          <w:rFonts w:cs="Arial" w:hint="eastAsia"/>
          <w:b/>
        </w:rPr>
        <w:t>F</w:t>
      </w:r>
      <w:r w:rsidR="00E0259E">
        <w:rPr>
          <w:rFonts w:cs="Arial" w:hint="eastAsia"/>
          <w:b/>
        </w:rPr>
        <w:t xml:space="preserve">or </w:t>
      </w:r>
      <w:r w:rsidR="00E0259E" w:rsidRPr="00E0259E">
        <w:rPr>
          <w:rFonts w:cs="Arial"/>
          <w:b/>
        </w:rPr>
        <w:t>scenario 3/4/5</w:t>
      </w:r>
      <w:r w:rsidR="00E0259E">
        <w:rPr>
          <w:rFonts w:cs="Arial" w:hint="eastAsia"/>
          <w:b/>
        </w:rPr>
        <w:t xml:space="preserve">, </w:t>
      </w:r>
      <w:r>
        <w:rPr>
          <w:rFonts w:cs="Arial" w:hint="eastAsia"/>
          <w:b/>
        </w:rPr>
        <w:t xml:space="preserve">when multiple Trace </w:t>
      </w:r>
      <w:r w:rsidR="004315A7">
        <w:rPr>
          <w:rFonts w:cs="Arial"/>
          <w:b/>
        </w:rPr>
        <w:t>Activation</w:t>
      </w:r>
      <w:r w:rsidR="001A4718">
        <w:rPr>
          <w:rFonts w:cs="Arial" w:hint="eastAsia"/>
          <w:b/>
        </w:rPr>
        <w:t xml:space="preserve"> </w:t>
      </w:r>
      <w:r w:rsidR="00946465">
        <w:rPr>
          <w:rFonts w:cs="Arial"/>
          <w:b/>
        </w:rPr>
        <w:t>configurations</w:t>
      </w:r>
      <w:r w:rsidR="001A4718">
        <w:rPr>
          <w:rFonts w:cs="Arial" w:hint="eastAsia"/>
          <w:b/>
        </w:rPr>
        <w:t xml:space="preserve"> are</w:t>
      </w:r>
      <w:r>
        <w:rPr>
          <w:rFonts w:cs="Arial" w:hint="eastAsia"/>
          <w:b/>
        </w:rPr>
        <w:t xml:space="preserve"> received,</w:t>
      </w:r>
      <w:r w:rsidR="004315A7">
        <w:rPr>
          <w:rFonts w:cs="Arial" w:hint="eastAsia"/>
          <w:b/>
        </w:rPr>
        <w:t xml:space="preserve"> </w:t>
      </w:r>
      <w:r>
        <w:rPr>
          <w:rFonts w:cs="Arial" w:hint="eastAsia"/>
          <w:b/>
        </w:rPr>
        <w:t>NG-RAN node</w:t>
      </w:r>
      <w:r w:rsidR="004315A7">
        <w:rPr>
          <w:rFonts w:cs="Arial" w:hint="eastAsia"/>
          <w:b/>
        </w:rPr>
        <w:t xml:space="preserve"> </w:t>
      </w:r>
      <w:r>
        <w:rPr>
          <w:rFonts w:cs="Arial" w:hint="eastAsia"/>
          <w:b/>
        </w:rPr>
        <w:t xml:space="preserve">always </w:t>
      </w:r>
      <w:r w:rsidR="00E0259E" w:rsidRPr="00E0259E">
        <w:rPr>
          <w:rFonts w:cs="Arial"/>
          <w:b/>
        </w:rPr>
        <w:t xml:space="preserve">deactivate the </w:t>
      </w:r>
      <w:r>
        <w:rPr>
          <w:rFonts w:cs="Arial" w:hint="eastAsia"/>
          <w:b/>
        </w:rPr>
        <w:t>previous</w:t>
      </w:r>
      <w:r w:rsidR="00E0259E">
        <w:rPr>
          <w:rFonts w:cs="Arial" w:hint="eastAsia"/>
          <w:b/>
        </w:rPr>
        <w:t xml:space="preserve"> </w:t>
      </w:r>
      <w:r w:rsidR="00946465">
        <w:rPr>
          <w:rFonts w:cs="Arial" w:hint="eastAsia"/>
          <w:b/>
        </w:rPr>
        <w:t>MTD/</w:t>
      </w:r>
      <w:r w:rsidR="00E0259E" w:rsidRPr="00E0259E">
        <w:rPr>
          <w:rFonts w:cs="Arial"/>
          <w:b/>
        </w:rPr>
        <w:t>trace configuration</w:t>
      </w:r>
      <w:r w:rsidR="00E0259E">
        <w:rPr>
          <w:rFonts w:cs="Arial" w:hint="eastAsia"/>
          <w:b/>
        </w:rPr>
        <w:t xml:space="preserve"> and </w:t>
      </w:r>
      <w:r w:rsidR="001E66C1">
        <w:rPr>
          <w:rFonts w:cs="Arial" w:hint="eastAsia"/>
          <w:b/>
        </w:rPr>
        <w:t>activ</w:t>
      </w:r>
      <w:r w:rsidR="004315A7">
        <w:rPr>
          <w:rFonts w:cs="Arial" w:hint="eastAsia"/>
          <w:b/>
        </w:rPr>
        <w:t>ate</w:t>
      </w:r>
      <w:r w:rsidR="001E66C1">
        <w:rPr>
          <w:rFonts w:cs="Arial" w:hint="eastAsia"/>
          <w:b/>
        </w:rPr>
        <w:t xml:space="preserve"> </w:t>
      </w:r>
      <w:r w:rsidR="00E0259E">
        <w:rPr>
          <w:rFonts w:cs="Arial" w:hint="eastAsia"/>
          <w:b/>
        </w:rPr>
        <w:t>the new one.</w:t>
      </w:r>
      <w:r w:rsidR="004315A7">
        <w:rPr>
          <w:rFonts w:cs="Arial" w:hint="eastAsia"/>
          <w:b/>
        </w:rPr>
        <w:t xml:space="preserve"> </w:t>
      </w:r>
      <w:r>
        <w:rPr>
          <w:rFonts w:cs="Arial" w:hint="eastAsia"/>
          <w:b/>
        </w:rPr>
        <w:t xml:space="preserve">There would be no multiple MDT/Trace configurations </w:t>
      </w:r>
      <w:r>
        <w:rPr>
          <w:rFonts w:cs="Arial"/>
          <w:b/>
        </w:rPr>
        <w:t>available</w:t>
      </w:r>
      <w:r>
        <w:rPr>
          <w:rFonts w:cs="Arial" w:hint="eastAsia"/>
          <w:b/>
        </w:rPr>
        <w:t xml:space="preserve"> in NG-RAN node.</w:t>
      </w:r>
    </w:p>
    <w:p w:rsidR="00565E8E" w:rsidRPr="004315A7" w:rsidRDefault="00565E8E" w:rsidP="00496BB4">
      <w:pPr>
        <w:jc w:val="left"/>
        <w:rPr>
          <w:rFonts w:ascii="Times New Roman" w:eastAsia="等线" w:hAnsi="Times New Roman"/>
          <w:sz w:val="22"/>
          <w:szCs w:val="22"/>
        </w:rPr>
      </w:pPr>
      <w:r w:rsidRPr="004315A7">
        <w:rPr>
          <w:rFonts w:ascii="Times New Roman" w:eastAsia="等线" w:hAnsi="Times New Roman" w:hint="eastAsia"/>
          <w:sz w:val="22"/>
          <w:szCs w:val="22"/>
        </w:rPr>
        <w:t>Currently,</w:t>
      </w:r>
      <w:r w:rsidR="004315A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4315A7">
        <w:rPr>
          <w:rFonts w:ascii="Times New Roman" w:eastAsia="等线" w:hAnsi="Times New Roman" w:hint="eastAsia"/>
          <w:sz w:val="22"/>
          <w:szCs w:val="22"/>
        </w:rPr>
        <w:t>in the procedure text of Trace Start message,</w:t>
      </w:r>
      <w:r w:rsidR="004315A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4315A7">
        <w:rPr>
          <w:rFonts w:ascii="Times New Roman" w:eastAsia="等线" w:hAnsi="Times New Roman" w:hint="eastAsia"/>
          <w:sz w:val="22"/>
          <w:szCs w:val="22"/>
        </w:rPr>
        <w:t>there is no description on the behaviour of NG-RAN node for Scenario 3/4/5.</w:t>
      </w:r>
      <w:r w:rsidR="004315A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4315A7">
        <w:rPr>
          <w:rFonts w:ascii="Times New Roman" w:eastAsia="等线" w:hAnsi="Times New Roman" w:hint="eastAsia"/>
          <w:sz w:val="22"/>
          <w:szCs w:val="22"/>
        </w:rPr>
        <w:t>So,</w:t>
      </w:r>
      <w:r w:rsidR="004315A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4315A7">
        <w:rPr>
          <w:rFonts w:ascii="Times New Roman" w:eastAsia="等线" w:hAnsi="Times New Roman" w:hint="eastAsia"/>
          <w:sz w:val="22"/>
          <w:szCs w:val="22"/>
        </w:rPr>
        <w:t xml:space="preserve">we propose to </w:t>
      </w:r>
      <w:r w:rsidR="001A4718" w:rsidRPr="004315A7">
        <w:rPr>
          <w:rFonts w:ascii="Times New Roman" w:eastAsia="等线" w:hAnsi="Times New Roman" w:hint="eastAsia"/>
          <w:sz w:val="22"/>
          <w:szCs w:val="22"/>
        </w:rPr>
        <w:t xml:space="preserve">add corresponding </w:t>
      </w:r>
      <w:r w:rsidR="004315A7" w:rsidRPr="004315A7">
        <w:rPr>
          <w:rFonts w:ascii="Times New Roman" w:eastAsia="等线" w:hAnsi="Times New Roman"/>
          <w:sz w:val="22"/>
          <w:szCs w:val="22"/>
        </w:rPr>
        <w:t>decryption</w:t>
      </w:r>
      <w:r w:rsidR="001A4718" w:rsidRPr="004315A7">
        <w:rPr>
          <w:rFonts w:ascii="Times New Roman" w:eastAsia="等线" w:hAnsi="Times New Roman" w:hint="eastAsia"/>
          <w:sz w:val="22"/>
          <w:szCs w:val="22"/>
        </w:rPr>
        <w:t xml:space="preserve"> as below to make the behaviour NG-RAN node clear.</w:t>
      </w:r>
    </w:p>
    <w:p w:rsidR="001A4718" w:rsidRPr="00BA7446" w:rsidRDefault="001A4718" w:rsidP="001A4718">
      <w:pPr>
        <w:rPr>
          <w:i/>
        </w:rPr>
      </w:pPr>
      <w:r w:rsidRPr="00BA7446">
        <w:rPr>
          <w:i/>
        </w:rPr>
        <w:t xml:space="preserve">If the Trace Activation IE is included in the TRACE START message which includes the MDT Activation IE set to </w:t>
      </w:r>
      <w:bookmarkStart w:id="8" w:name="OLE_LINK1"/>
      <w:bookmarkStart w:id="9" w:name="OLE_LINK2"/>
      <w:r w:rsidRPr="00BA7446">
        <w:rPr>
          <w:i/>
        </w:rPr>
        <w:t>"Immediate MDT Only"</w:t>
      </w:r>
      <w:bookmarkEnd w:id="8"/>
      <w:bookmarkEnd w:id="9"/>
      <w:r w:rsidR="004315A7">
        <w:rPr>
          <w:rFonts w:hint="eastAsia"/>
          <w:i/>
        </w:rPr>
        <w:t xml:space="preserve"> </w:t>
      </w:r>
      <w:r w:rsidRPr="00BA7446">
        <w:rPr>
          <w:i/>
        </w:rPr>
        <w:t>or "Immediate MDT and Trace", and there are already Immediate MDT session and/or trace session activated in NG-RAN node, the NG-RAN node shall deactivate the previously configured trace session and/or Immediate MDT session.</w:t>
      </w:r>
    </w:p>
    <w:p w:rsidR="00E0259E" w:rsidRDefault="004B5CD3" w:rsidP="00496BB4">
      <w:pPr>
        <w:jc w:val="left"/>
        <w:rPr>
          <w:rFonts w:cs="Arial"/>
          <w:b/>
        </w:rPr>
      </w:pPr>
      <w:bookmarkStart w:id="10" w:name="OLE_LINK59"/>
      <w:bookmarkStart w:id="11" w:name="OLE_LINK60"/>
      <w:r w:rsidRPr="00432F93">
        <w:rPr>
          <w:rFonts w:cs="Arial"/>
          <w:b/>
          <w:lang w:eastAsia="en-GB"/>
        </w:rPr>
        <w:t xml:space="preserve">Proposal </w:t>
      </w:r>
      <w:r w:rsidR="001A4718">
        <w:rPr>
          <w:rFonts w:cs="Arial" w:hint="eastAsia"/>
          <w:b/>
        </w:rPr>
        <w:t>1</w:t>
      </w:r>
      <w:r w:rsidRPr="00432F93">
        <w:rPr>
          <w:rFonts w:cs="Arial"/>
          <w:b/>
          <w:lang w:eastAsia="en-GB"/>
        </w:rPr>
        <w:t>:</w:t>
      </w:r>
      <w:r>
        <w:rPr>
          <w:rFonts w:cs="Arial" w:hint="eastAsia"/>
          <w:b/>
        </w:rPr>
        <w:t xml:space="preserve"> </w:t>
      </w:r>
      <w:r w:rsidR="001E66C1">
        <w:rPr>
          <w:rFonts w:cs="Arial" w:hint="eastAsia"/>
          <w:b/>
        </w:rPr>
        <w:t>I</w:t>
      </w:r>
      <w:r>
        <w:rPr>
          <w:rFonts w:cs="Arial" w:hint="eastAsia"/>
          <w:b/>
        </w:rPr>
        <w:t xml:space="preserve">t is proposed to </w:t>
      </w:r>
      <w:r w:rsidR="00104318">
        <w:rPr>
          <w:rFonts w:cs="Arial" w:hint="eastAsia"/>
          <w:b/>
        </w:rPr>
        <w:t>agree the update of procedure text</w:t>
      </w:r>
      <w:r>
        <w:rPr>
          <w:rFonts w:cs="Arial" w:hint="eastAsia"/>
          <w:b/>
        </w:rPr>
        <w:t xml:space="preserve"> description on </w:t>
      </w:r>
      <w:r w:rsidR="008C7408" w:rsidRPr="008C7408">
        <w:rPr>
          <w:rFonts w:cs="Arial"/>
          <w:b/>
        </w:rPr>
        <w:t>Trace Start procedure</w:t>
      </w:r>
      <w:r w:rsidR="008C7408" w:rsidRPr="008C7408">
        <w:rPr>
          <w:rFonts w:cs="Arial" w:hint="eastAsia"/>
          <w:b/>
        </w:rPr>
        <w:t xml:space="preserve"> </w:t>
      </w:r>
      <w:r>
        <w:rPr>
          <w:rFonts w:cs="Arial" w:hint="eastAsia"/>
          <w:b/>
        </w:rPr>
        <w:t xml:space="preserve">in TS 38.413 </w:t>
      </w:r>
      <w:r w:rsidR="003D1DDD">
        <w:rPr>
          <w:rFonts w:cs="Arial" w:hint="eastAsia"/>
          <w:b/>
        </w:rPr>
        <w:t>in [4</w:t>
      </w:r>
      <w:r w:rsidR="008C7408">
        <w:rPr>
          <w:rFonts w:cs="Arial" w:hint="eastAsia"/>
          <w:b/>
        </w:rPr>
        <w:t>].</w:t>
      </w:r>
    </w:p>
    <w:bookmarkEnd w:id="10"/>
    <w:bookmarkEnd w:id="11"/>
    <w:p w:rsidR="00DA0C2B" w:rsidRPr="00857ECB" w:rsidRDefault="001A4718" w:rsidP="00DA0C2B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There is still one </w:t>
      </w:r>
      <w:r>
        <w:rPr>
          <w:rFonts w:ascii="Times New Roman" w:eastAsia="等线" w:hAnsi="Times New Roman"/>
          <w:sz w:val="22"/>
          <w:szCs w:val="22"/>
        </w:rPr>
        <w:t>issue</w:t>
      </w:r>
      <w:r>
        <w:rPr>
          <w:rFonts w:ascii="Times New Roman" w:eastAsia="等线" w:hAnsi="Times New Roman" w:hint="eastAsia"/>
          <w:sz w:val="22"/>
          <w:szCs w:val="22"/>
        </w:rPr>
        <w:t xml:space="preserve"> which is not quite clear i.e. whether the same Trace Reference or </w:t>
      </w:r>
      <w:r>
        <w:rPr>
          <w:rFonts w:ascii="Times New Roman" w:eastAsia="等线" w:hAnsi="Times New Roman"/>
          <w:sz w:val="22"/>
          <w:szCs w:val="22"/>
        </w:rPr>
        <w:t>different</w:t>
      </w:r>
      <w:r>
        <w:rPr>
          <w:rFonts w:ascii="Times New Roman" w:eastAsia="等线" w:hAnsi="Times New Roman" w:hint="eastAsia"/>
          <w:sz w:val="22"/>
          <w:szCs w:val="22"/>
        </w:rPr>
        <w:t xml:space="preserve"> Trace Reference would be used if CN send multiple Trace Activation </w:t>
      </w:r>
      <w:r w:rsidR="004315A7">
        <w:rPr>
          <w:rFonts w:ascii="Times New Roman" w:eastAsia="等线" w:hAnsi="Times New Roman"/>
          <w:sz w:val="22"/>
          <w:szCs w:val="22"/>
        </w:rPr>
        <w:t>configurations</w:t>
      </w:r>
      <w:r>
        <w:rPr>
          <w:rFonts w:ascii="Times New Roman" w:eastAsia="等线" w:hAnsi="Times New Roman" w:hint="eastAsia"/>
          <w:sz w:val="22"/>
          <w:szCs w:val="22"/>
        </w:rPr>
        <w:t xml:space="preserve"> via different messages.</w:t>
      </w:r>
      <w:r w:rsidR="004315A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A0C2B">
        <w:rPr>
          <w:rFonts w:ascii="Times New Roman" w:eastAsia="等线" w:hAnsi="Times New Roman" w:hint="eastAsia"/>
          <w:sz w:val="22"/>
          <w:szCs w:val="22"/>
        </w:rPr>
        <w:t>I</w:t>
      </w:r>
      <w:r w:rsidR="00DA0C2B">
        <w:rPr>
          <w:rFonts w:ascii="Times New Roman" w:eastAsia="等线" w:hAnsi="Times New Roman" w:hint="eastAsia"/>
          <w:sz w:val="22"/>
          <w:szCs w:val="22"/>
          <w:lang w:val="en-US"/>
        </w:rPr>
        <w:t xml:space="preserve">n TS32.422, there are following texts which describe the </w:t>
      </w:r>
      <w:r w:rsidR="00DA0C2B">
        <w:rPr>
          <w:rFonts w:ascii="Times New Roman" w:eastAsia="等线" w:hAnsi="Times New Roman"/>
          <w:sz w:val="22"/>
          <w:szCs w:val="22"/>
          <w:lang w:val="en-US"/>
        </w:rPr>
        <w:t>behavior</w:t>
      </w:r>
      <w:r w:rsidR="00DA0C2B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NG-RAN node when it receives a second Trace Activation Request message. </w:t>
      </w:r>
    </w:p>
    <w:p w:rsidR="00DA0C2B" w:rsidRPr="009F6E5A" w:rsidRDefault="00DA0C2B" w:rsidP="00DA0C2B">
      <w:pPr>
        <w:rPr>
          <w:i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 the </w:t>
      </w:r>
      <w:r w:rsidRPr="009F6E5A">
        <w:rPr>
          <w:i/>
        </w:rPr>
        <w:t>NG-RAN node</w:t>
      </w:r>
      <w:r w:rsidRPr="009F6E5A">
        <w:rPr>
          <w:rFonts w:hint="eastAsia"/>
          <w:i/>
        </w:rPr>
        <w:t xml:space="preserve"> shall not start a new Trace Recording Session</w:t>
      </w:r>
      <w:r w:rsidRPr="009F6E5A">
        <w:rPr>
          <w:i/>
        </w:rPr>
        <w:t xml:space="preserve"> and shall </w:t>
      </w:r>
      <w:r w:rsidRPr="00DA0C2B">
        <w:rPr>
          <w:i/>
          <w:highlight w:val="yellow"/>
        </w:rPr>
        <w:t>continue with the existing trace session and ignore the second request</w:t>
      </w:r>
      <w:r w:rsidRPr="009F6E5A">
        <w:rPr>
          <w:i/>
        </w:rPr>
        <w:t>.</w:t>
      </w:r>
    </w:p>
    <w:p w:rsidR="001A4718" w:rsidRDefault="00DA0C2B" w:rsidP="00BA7446">
      <w:pPr>
        <w:rPr>
          <w:rFonts w:ascii="Times New Roman" w:eastAsia="等线" w:hAnsi="Times New Roman"/>
          <w:sz w:val="22"/>
          <w:szCs w:val="22"/>
          <w:lang w:val="en-US"/>
        </w:rPr>
      </w:pPr>
      <w:r w:rsidRPr="009F6E5A">
        <w:rPr>
          <w:rFonts w:hint="eastAsia"/>
          <w:i/>
        </w:rPr>
        <w:t xml:space="preserve">If the </w:t>
      </w:r>
      <w:r w:rsidRPr="009F6E5A">
        <w:rPr>
          <w:i/>
        </w:rPr>
        <w:t>Trace Reference is the same as an existing Trace Session</w:t>
      </w:r>
      <w:r w:rsidRPr="009F6E5A">
        <w:rPr>
          <w:rFonts w:hint="eastAsia"/>
          <w:i/>
        </w:rPr>
        <w:t xml:space="preserve"> for the same subscriber or equipment, and the Trace Recording Session Reference is not the same as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existing Trace Recording Session in the existing Trace Session having </w:t>
      </w:r>
      <w:r w:rsidRPr="009F6E5A">
        <w:rPr>
          <w:i/>
        </w:rPr>
        <w:t>the</w:t>
      </w:r>
      <w:r w:rsidRPr="009F6E5A">
        <w:rPr>
          <w:rFonts w:hint="eastAsia"/>
          <w:i/>
        </w:rPr>
        <w:t xml:space="preserve"> same Trace Reference,</w:t>
      </w:r>
      <w:r w:rsidRPr="009F6E5A">
        <w:rPr>
          <w:i/>
        </w:rPr>
        <w:t xml:space="preserve"> </w:t>
      </w:r>
      <w:r w:rsidRPr="00DA0C2B">
        <w:rPr>
          <w:rFonts w:hint="eastAsia"/>
          <w:i/>
          <w:highlight w:val="yellow"/>
        </w:rPr>
        <w:t xml:space="preserve">the </w:t>
      </w:r>
      <w:r w:rsidRPr="00DA0C2B">
        <w:rPr>
          <w:i/>
          <w:highlight w:val="yellow"/>
        </w:rPr>
        <w:t>NG-RAN node</w:t>
      </w:r>
      <w:r w:rsidRPr="00DA0C2B">
        <w:rPr>
          <w:rFonts w:hint="eastAsia"/>
          <w:i/>
          <w:highlight w:val="yellow"/>
        </w:rPr>
        <w:t xml:space="preserve"> </w:t>
      </w:r>
      <w:r w:rsidRPr="00DA0C2B">
        <w:rPr>
          <w:i/>
          <w:highlight w:val="yellow"/>
        </w:rPr>
        <w:t>shall continue with the existing trace session and ignore the second request</w:t>
      </w:r>
      <w:r w:rsidRPr="009F6E5A">
        <w:rPr>
          <w:i/>
        </w:rPr>
        <w:t>.</w:t>
      </w:r>
    </w:p>
    <w:p w:rsidR="004315A7" w:rsidRDefault="001A4718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According to above statement,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if the Trace </w:t>
      </w:r>
      <w:r>
        <w:rPr>
          <w:rFonts w:ascii="Times New Roman" w:eastAsia="等线" w:hAnsi="Times New Roman"/>
          <w:sz w:val="22"/>
          <w:szCs w:val="22"/>
          <w:lang w:val="en-US"/>
        </w:rPr>
        <w:t>reference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two Trace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sessions is the same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then NG-RAN node would ignore the second </w:t>
      </w:r>
      <w:r>
        <w:rPr>
          <w:rFonts w:ascii="Times New Roman" w:eastAsia="等线" w:hAnsi="Times New Roman"/>
          <w:sz w:val="22"/>
          <w:szCs w:val="22"/>
          <w:lang w:val="en-US"/>
        </w:rPr>
        <w:t>request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Thereby,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seems reasonable that different Trace Reference would be used for </w:t>
      </w:r>
      <w:bookmarkStart w:id="12" w:name="OLE_LINK8"/>
      <w:bookmarkStart w:id="13" w:name="OLE_LINK9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multiple Trace Configurations in </w:t>
      </w:r>
      <w:r>
        <w:rPr>
          <w:rFonts w:ascii="Times New Roman" w:eastAsia="等线" w:hAnsi="Times New Roman"/>
          <w:sz w:val="22"/>
          <w:szCs w:val="22"/>
          <w:lang w:val="en-US"/>
        </w:rPr>
        <w:t>scenario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3/4/5</w:t>
      </w:r>
      <w:bookmarkEnd w:id="12"/>
      <w:bookmarkEnd w:id="13"/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04318">
        <w:rPr>
          <w:rFonts w:ascii="Times New Roman" w:eastAsia="等线" w:hAnsi="Times New Roman" w:hint="eastAsia"/>
          <w:sz w:val="22"/>
          <w:szCs w:val="22"/>
          <w:lang w:val="en-US"/>
        </w:rPr>
        <w:t>But 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efore RAN</w:t>
      </w:r>
      <w:r w:rsidR="004315A7">
        <w:rPr>
          <w:rFonts w:ascii="Times New Roman" w:eastAsia="等线" w:hAnsi="Times New Roman" w:hint="eastAsia"/>
          <w:sz w:val="22"/>
          <w:szCs w:val="22"/>
          <w:lang w:val="en-US"/>
        </w:rPr>
        <w:t>3 has conclusion on this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104318">
        <w:rPr>
          <w:rFonts w:ascii="Times New Roman" w:eastAsia="等线" w:hAnsi="Times New Roman"/>
          <w:sz w:val="22"/>
          <w:szCs w:val="22"/>
          <w:lang w:val="en-US"/>
        </w:rPr>
        <w:t>confirmation</w:t>
      </w:r>
      <w:r w:rsidR="00104318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SA5 is preferred since it is in SA5 domain. </w:t>
      </w:r>
    </w:p>
    <w:p w:rsidR="00483C1D" w:rsidRPr="00DA0C2B" w:rsidRDefault="00483C1D" w:rsidP="00496BB4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432F93">
        <w:rPr>
          <w:rFonts w:cs="Arial"/>
          <w:b/>
          <w:lang w:eastAsia="en-GB"/>
        </w:rPr>
        <w:t xml:space="preserve">Proposal </w:t>
      </w:r>
      <w:r w:rsidR="001A4718">
        <w:rPr>
          <w:rFonts w:cs="Arial" w:hint="eastAsia"/>
          <w:b/>
        </w:rPr>
        <w:t>2</w:t>
      </w:r>
      <w:r w:rsidRPr="00432F93">
        <w:rPr>
          <w:rFonts w:cs="Arial"/>
          <w:b/>
          <w:lang w:eastAsia="en-GB"/>
        </w:rPr>
        <w:t>:</w:t>
      </w:r>
      <w:r w:rsidR="00104318">
        <w:rPr>
          <w:rFonts w:cs="Arial" w:hint="eastAsia"/>
          <w:b/>
        </w:rPr>
        <w:t>I</w:t>
      </w:r>
      <w:r>
        <w:rPr>
          <w:rFonts w:cs="Arial" w:hint="eastAsia"/>
          <w:b/>
        </w:rPr>
        <w:t>t is proposed to send LS to</w:t>
      </w:r>
      <w:r w:rsidR="0048150E">
        <w:rPr>
          <w:rFonts w:cs="Arial" w:hint="eastAsia"/>
          <w:b/>
        </w:rPr>
        <w:t xml:space="preserve"> ask SA5 </w:t>
      </w:r>
      <w:r w:rsidR="00946465">
        <w:rPr>
          <w:rFonts w:cs="Arial" w:hint="eastAsia"/>
          <w:b/>
        </w:rPr>
        <w:t xml:space="preserve">to </w:t>
      </w:r>
      <w:r w:rsidR="001A4718">
        <w:rPr>
          <w:rFonts w:cs="Arial" w:hint="eastAsia"/>
          <w:b/>
        </w:rPr>
        <w:t>confirm the understanding of RAN3</w:t>
      </w:r>
      <w:r w:rsidR="00D86583">
        <w:rPr>
          <w:rFonts w:cs="Arial" w:hint="eastAsia"/>
          <w:b/>
        </w:rPr>
        <w:t>,</w:t>
      </w:r>
      <w:r w:rsidR="001A4718">
        <w:rPr>
          <w:rFonts w:cs="Arial" w:hint="eastAsia"/>
          <w:b/>
        </w:rPr>
        <w:t xml:space="preserve"> i.e.</w:t>
      </w:r>
      <w:r w:rsidR="00D86583">
        <w:rPr>
          <w:rFonts w:cs="Arial" w:hint="eastAsia"/>
          <w:b/>
        </w:rPr>
        <w:t xml:space="preserve"> </w:t>
      </w:r>
      <w:r w:rsidR="00D86583">
        <w:rPr>
          <w:rFonts w:cs="Arial"/>
          <w:b/>
        </w:rPr>
        <w:t>different</w:t>
      </w:r>
      <w:r w:rsidR="001A4718">
        <w:rPr>
          <w:rFonts w:cs="Arial" w:hint="eastAsia"/>
          <w:b/>
        </w:rPr>
        <w:t xml:space="preserve"> Trace Reference would be used for </w:t>
      </w:r>
      <w:r w:rsidR="001A4718" w:rsidRPr="00BA7446">
        <w:rPr>
          <w:rFonts w:cs="Arial"/>
          <w:b/>
        </w:rPr>
        <w:t>multiple Trace Configurations in scenario 3/4/5</w:t>
      </w:r>
      <w:r w:rsidR="00651651">
        <w:rPr>
          <w:rFonts w:cs="Arial" w:hint="eastAsia"/>
          <w:b/>
        </w:rPr>
        <w:t>.</w:t>
      </w:r>
      <w:r w:rsidR="00FD4BEC">
        <w:rPr>
          <w:rFonts w:cs="Arial" w:hint="eastAsia"/>
          <w:b/>
        </w:rPr>
        <w:t xml:space="preserve"> </w:t>
      </w:r>
      <w:r w:rsidR="00FD4BEC">
        <w:rPr>
          <w:rFonts w:cs="Arial"/>
          <w:b/>
        </w:rPr>
        <w:t>The</w:t>
      </w:r>
      <w:r w:rsidR="000F24C6">
        <w:rPr>
          <w:rFonts w:cs="Arial" w:hint="eastAsia"/>
          <w:b/>
        </w:rPr>
        <w:t xml:space="preserve"> draft LS is in [5</w:t>
      </w:r>
      <w:r w:rsidR="00FD4BEC">
        <w:rPr>
          <w:rFonts w:cs="Arial" w:hint="eastAsia"/>
          <w:b/>
        </w:rPr>
        <w:t>].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A751B9" w:rsidRDefault="00A751B9" w:rsidP="00A751B9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>Observation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1: </w:t>
      </w:r>
      <w:r w:rsidR="00104318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feasible to support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>scenario 1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>3,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 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4 and </w:t>
      </w:r>
      <w:r w:rsidRPr="000B3152">
        <w:rPr>
          <w:rFonts w:ascii="Times New Roman" w:eastAsia="等线" w:hAnsi="Times New Roman"/>
          <w:b/>
          <w:sz w:val="22"/>
          <w:szCs w:val="22"/>
          <w:lang w:val="en-US"/>
        </w:rPr>
        <w:t xml:space="preserve">scenario </w:t>
      </w:r>
      <w:r w:rsidRPr="000B3152">
        <w:rPr>
          <w:rFonts w:ascii="Times New Roman" w:eastAsia="等线" w:hAnsi="Times New Roman" w:hint="eastAsia"/>
          <w:b/>
          <w:sz w:val="22"/>
          <w:szCs w:val="22"/>
          <w:lang w:val="en-US"/>
        </w:rPr>
        <w:t>5 on multiple trace activation.</w:t>
      </w:r>
    </w:p>
    <w:p w:rsidR="00A751B9" w:rsidRPr="00A369F5" w:rsidRDefault="00A751B9" w:rsidP="00A751B9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cs="Arial" w:hint="eastAsia"/>
          <w:b/>
        </w:rPr>
        <w:t>Observation</w:t>
      </w:r>
      <w:r w:rsidRPr="00432F93">
        <w:rPr>
          <w:rFonts w:cs="Arial"/>
          <w:b/>
          <w:lang w:eastAsia="en-GB"/>
        </w:rPr>
        <w:t xml:space="preserve"> </w:t>
      </w:r>
      <w:r>
        <w:rPr>
          <w:rFonts w:cs="Arial" w:hint="eastAsia"/>
          <w:b/>
        </w:rPr>
        <w:t>2</w:t>
      </w:r>
      <w:r w:rsidRPr="00432F93">
        <w:rPr>
          <w:rFonts w:cs="Arial"/>
          <w:b/>
          <w:lang w:eastAsia="en-GB"/>
        </w:rPr>
        <w:t xml:space="preserve">: </w:t>
      </w:r>
      <w:r>
        <w:rPr>
          <w:rFonts w:cs="Arial" w:hint="eastAsia"/>
          <w:b/>
        </w:rPr>
        <w:t xml:space="preserve">RAN3 has agreed to update </w:t>
      </w:r>
      <w:r w:rsidRPr="00A85677">
        <w:rPr>
          <w:rFonts w:cs="Arial"/>
          <w:b/>
        </w:rPr>
        <w:t>Trace Failure Indication procedure</w:t>
      </w:r>
      <w:r>
        <w:rPr>
          <w:rFonts w:cs="Arial" w:hint="eastAsia"/>
          <w:b/>
        </w:rPr>
        <w:t xml:space="preserve"> which can be used to solve </w:t>
      </w:r>
      <w:r w:rsidRPr="00A85677">
        <w:rPr>
          <w:rFonts w:cs="Arial"/>
          <w:b/>
        </w:rPr>
        <w:t xml:space="preserve">scenario 1, and </w:t>
      </w:r>
      <w:r>
        <w:rPr>
          <w:rFonts w:cs="Arial" w:hint="eastAsia"/>
          <w:b/>
        </w:rPr>
        <w:t>no</w:t>
      </w:r>
      <w:r w:rsidRPr="00A85677">
        <w:rPr>
          <w:rFonts w:cs="Arial"/>
          <w:b/>
        </w:rPr>
        <w:t xml:space="preserve"> other enhancement is needed.</w:t>
      </w:r>
    </w:p>
    <w:p w:rsidR="00A751B9" w:rsidRDefault="00A751B9" w:rsidP="00A751B9">
      <w:pPr>
        <w:jc w:val="left"/>
        <w:rPr>
          <w:rFonts w:cs="Arial"/>
          <w:b/>
        </w:rPr>
      </w:pPr>
      <w:r>
        <w:rPr>
          <w:rFonts w:cs="Arial" w:hint="eastAsia"/>
          <w:b/>
        </w:rPr>
        <w:t>Observation</w:t>
      </w:r>
      <w:r w:rsidRPr="00432F93">
        <w:rPr>
          <w:rFonts w:cs="Arial"/>
          <w:b/>
          <w:lang w:eastAsia="en-GB"/>
        </w:rPr>
        <w:t xml:space="preserve"> </w:t>
      </w:r>
      <w:r>
        <w:rPr>
          <w:rFonts w:cs="Arial" w:hint="eastAsia"/>
          <w:b/>
        </w:rPr>
        <w:t>3</w:t>
      </w:r>
      <w:r w:rsidRPr="00432F93">
        <w:rPr>
          <w:rFonts w:cs="Arial"/>
          <w:b/>
          <w:lang w:eastAsia="en-GB"/>
        </w:rPr>
        <w:t>:</w:t>
      </w:r>
      <w:r>
        <w:rPr>
          <w:rFonts w:cs="Arial" w:hint="eastAsia"/>
          <w:b/>
        </w:rPr>
        <w:t xml:space="preserve"> For </w:t>
      </w:r>
      <w:r w:rsidRPr="00E0259E">
        <w:rPr>
          <w:rFonts w:cs="Arial"/>
          <w:b/>
        </w:rPr>
        <w:t>scenario 3/4/5</w:t>
      </w:r>
      <w:r>
        <w:rPr>
          <w:rFonts w:cs="Arial" w:hint="eastAsia"/>
          <w:b/>
        </w:rPr>
        <w:t xml:space="preserve">, when multiple Trace </w:t>
      </w:r>
      <w:r>
        <w:rPr>
          <w:rFonts w:cs="Arial"/>
          <w:b/>
        </w:rPr>
        <w:t>Activation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>configurations</w:t>
      </w:r>
      <w:r>
        <w:rPr>
          <w:rFonts w:cs="Arial" w:hint="eastAsia"/>
          <w:b/>
        </w:rPr>
        <w:t xml:space="preserve"> are received, NG-RAN node always </w:t>
      </w:r>
      <w:r w:rsidRPr="00E0259E">
        <w:rPr>
          <w:rFonts w:cs="Arial"/>
          <w:b/>
        </w:rPr>
        <w:t xml:space="preserve">deactivate the </w:t>
      </w:r>
      <w:r>
        <w:rPr>
          <w:rFonts w:cs="Arial" w:hint="eastAsia"/>
          <w:b/>
        </w:rPr>
        <w:t>previous MTD/</w:t>
      </w:r>
      <w:r w:rsidRPr="00E0259E">
        <w:rPr>
          <w:rFonts w:cs="Arial"/>
          <w:b/>
        </w:rPr>
        <w:t>trace configuration</w:t>
      </w:r>
      <w:r>
        <w:rPr>
          <w:rFonts w:cs="Arial" w:hint="eastAsia"/>
          <w:b/>
        </w:rPr>
        <w:t xml:space="preserve"> and activate the new one. There would be no multiple MDT/Trace configurations </w:t>
      </w:r>
      <w:r>
        <w:rPr>
          <w:rFonts w:cs="Arial"/>
          <w:b/>
        </w:rPr>
        <w:t>available</w:t>
      </w:r>
      <w:r>
        <w:rPr>
          <w:rFonts w:cs="Arial" w:hint="eastAsia"/>
          <w:b/>
        </w:rPr>
        <w:t xml:space="preserve"> in NG-RAN node.</w:t>
      </w:r>
    </w:p>
    <w:p w:rsidR="00104318" w:rsidRDefault="00104318" w:rsidP="00104318">
      <w:pPr>
        <w:jc w:val="left"/>
        <w:rPr>
          <w:rFonts w:cs="Arial"/>
          <w:b/>
        </w:rPr>
      </w:pPr>
      <w:r>
        <w:rPr>
          <w:rFonts w:cs="Arial"/>
          <w:b/>
          <w:lang w:eastAsia="en-GB"/>
        </w:rPr>
        <w:t xml:space="preserve">Proposal </w:t>
      </w:r>
      <w:r>
        <w:rPr>
          <w:rFonts w:cs="Arial"/>
          <w:b/>
        </w:rPr>
        <w:t>1</w:t>
      </w:r>
      <w:r>
        <w:rPr>
          <w:rFonts w:cs="Arial"/>
          <w:b/>
          <w:lang w:eastAsia="en-GB"/>
        </w:rPr>
        <w:t>:</w:t>
      </w:r>
      <w:r>
        <w:rPr>
          <w:rFonts w:cs="Arial"/>
          <w:b/>
        </w:rPr>
        <w:t xml:space="preserve"> It is proposed to agree the update of procedure text description on Trace Start procedure in TS 38.413 in [4</w:t>
      </w:r>
      <w:proofErr w:type="gramStart"/>
      <w:r>
        <w:rPr>
          <w:rFonts w:cs="Arial"/>
          <w:b/>
        </w:rPr>
        <w:t>]</w:t>
      </w:r>
      <w:r>
        <w:rPr>
          <w:rFonts w:cs="Arial" w:hint="eastAsia"/>
          <w:b/>
        </w:rPr>
        <w:t>[</w:t>
      </w:r>
      <w:proofErr w:type="gramEnd"/>
      <w:r>
        <w:rPr>
          <w:rFonts w:cs="Arial" w:hint="eastAsia"/>
          <w:b/>
        </w:rPr>
        <w:t>5]</w:t>
      </w:r>
      <w:r>
        <w:rPr>
          <w:rFonts w:cs="Arial"/>
          <w:b/>
        </w:rPr>
        <w:t>.</w:t>
      </w:r>
    </w:p>
    <w:p w:rsidR="00A751B9" w:rsidRPr="00DA0C2B" w:rsidRDefault="00A751B9" w:rsidP="00A751B9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432F93">
        <w:rPr>
          <w:rFonts w:cs="Arial"/>
          <w:b/>
          <w:lang w:eastAsia="en-GB"/>
        </w:rPr>
        <w:t xml:space="preserve">Proposal </w:t>
      </w:r>
      <w:r>
        <w:rPr>
          <w:rFonts w:cs="Arial" w:hint="eastAsia"/>
          <w:b/>
        </w:rPr>
        <w:t>2</w:t>
      </w:r>
      <w:r w:rsidRPr="00432F93">
        <w:rPr>
          <w:rFonts w:cs="Arial"/>
          <w:b/>
          <w:lang w:eastAsia="en-GB"/>
        </w:rPr>
        <w:t>:</w:t>
      </w:r>
      <w:r>
        <w:rPr>
          <w:rFonts w:cs="Arial" w:hint="eastAsia"/>
          <w:b/>
        </w:rPr>
        <w:t xml:space="preserve"> </w:t>
      </w:r>
      <w:r w:rsidR="00104318">
        <w:rPr>
          <w:rFonts w:cs="Arial" w:hint="eastAsia"/>
          <w:b/>
        </w:rPr>
        <w:t>I</w:t>
      </w:r>
      <w:r>
        <w:rPr>
          <w:rFonts w:cs="Arial" w:hint="eastAsia"/>
          <w:b/>
        </w:rPr>
        <w:t xml:space="preserve">t is proposed to send LS to ask SA5 to confirm the understanding of RAN3, i.e. </w:t>
      </w:r>
      <w:r>
        <w:rPr>
          <w:rFonts w:cs="Arial"/>
          <w:b/>
        </w:rPr>
        <w:t>different</w:t>
      </w:r>
      <w:r>
        <w:rPr>
          <w:rFonts w:cs="Arial" w:hint="eastAsia"/>
          <w:b/>
        </w:rPr>
        <w:t xml:space="preserve"> Trace Reference would be used for </w:t>
      </w:r>
      <w:r w:rsidRPr="00BA7446">
        <w:rPr>
          <w:rFonts w:cs="Arial"/>
          <w:b/>
        </w:rPr>
        <w:t>multiple Trace Configurations in scenario 3/4/5</w:t>
      </w:r>
      <w:r>
        <w:rPr>
          <w:rFonts w:cs="Arial" w:hint="eastAsia"/>
          <w:b/>
        </w:rPr>
        <w:t xml:space="preserve">. </w:t>
      </w:r>
      <w:r>
        <w:rPr>
          <w:rFonts w:cs="Arial"/>
          <w:b/>
        </w:rPr>
        <w:t>The</w:t>
      </w:r>
      <w:r>
        <w:rPr>
          <w:rFonts w:cs="Arial" w:hint="eastAsia"/>
          <w:b/>
        </w:rPr>
        <w:t xml:space="preserve"> draft LS is in [</w:t>
      </w:r>
      <w:r w:rsidR="00104318">
        <w:rPr>
          <w:rFonts w:cs="Arial" w:hint="eastAsia"/>
          <w:b/>
        </w:rPr>
        <w:t>6</w:t>
      </w:r>
      <w:r>
        <w:rPr>
          <w:rFonts w:cs="Arial" w:hint="eastAsia"/>
          <w:b/>
        </w:rPr>
        <w:t>].</w:t>
      </w:r>
    </w:p>
    <w:p w:rsidR="00745EFD" w:rsidRPr="0062041D" w:rsidRDefault="00745EFD" w:rsidP="00745EFD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745EFD" w:rsidRDefault="00745EFD" w:rsidP="0027340E">
      <w:pPr>
        <w:jc w:val="left"/>
        <w:rPr>
          <w:rFonts w:cs="Arial"/>
          <w:lang w:val="en-US"/>
        </w:rPr>
      </w:pPr>
      <w:bookmarkStart w:id="14" w:name="_Ref158559967"/>
      <w:r>
        <w:rPr>
          <w:rFonts w:cs="Arial" w:hint="eastAsia"/>
        </w:rPr>
        <w:t xml:space="preserve">[1] </w:t>
      </w:r>
      <w:r w:rsidRPr="00AA5CC6">
        <w:rPr>
          <w:rFonts w:cs="Arial"/>
        </w:rPr>
        <w:t>S5-240798</w:t>
      </w:r>
      <w:r>
        <w:rPr>
          <w:rFonts w:cs="Arial"/>
          <w:lang w:val="en-US"/>
        </w:rPr>
        <w:t xml:space="preserve">, </w:t>
      </w:r>
      <w:r w:rsidRPr="005A1A2F">
        <w:rPr>
          <w:rFonts w:cs="Arial"/>
          <w:lang w:val="en-US"/>
        </w:rPr>
        <w:t>Reply LS on Multiple Trace/MDT configurations</w:t>
      </w:r>
      <w:r>
        <w:rPr>
          <w:rFonts w:cs="Arial"/>
          <w:lang w:val="en-US"/>
        </w:rPr>
        <w:t>, SA5</w:t>
      </w:r>
      <w:bookmarkEnd w:id="14"/>
    </w:p>
    <w:p w:rsidR="008D42FB" w:rsidRDefault="008D42FB" w:rsidP="0027340E">
      <w:pPr>
        <w:jc w:val="left"/>
        <w:rPr>
          <w:rFonts w:cs="Arial"/>
        </w:rPr>
      </w:pPr>
      <w:r w:rsidRPr="008D42FB">
        <w:rPr>
          <w:rFonts w:cs="Arial" w:hint="eastAsia"/>
        </w:rPr>
        <w:t xml:space="preserve">[2] </w:t>
      </w:r>
      <w:r w:rsidRPr="008D42FB">
        <w:rPr>
          <w:rFonts w:cs="Arial"/>
        </w:rPr>
        <w:t>R3-2</w:t>
      </w:r>
      <w:r w:rsidRPr="008D42FB">
        <w:rPr>
          <w:rFonts w:cs="Arial" w:hint="eastAsia"/>
        </w:rPr>
        <w:t>33441, Support of multiple Trace activations, RAN3 120# meeting</w:t>
      </w:r>
    </w:p>
    <w:p w:rsidR="00D51A67" w:rsidRDefault="00D51A67" w:rsidP="0027340E">
      <w:pPr>
        <w:jc w:val="left"/>
        <w:rPr>
          <w:rFonts w:cs="Arial" w:hint="eastAsia"/>
        </w:rPr>
      </w:pPr>
      <w:r>
        <w:rPr>
          <w:rFonts w:cs="Arial" w:hint="eastAsia"/>
        </w:rPr>
        <w:t>[3] R3-24</w:t>
      </w:r>
      <w:bookmarkStart w:id="15" w:name="OLE_LINK47"/>
      <w:bookmarkStart w:id="16" w:name="OLE_LINK48"/>
      <w:r>
        <w:rPr>
          <w:rFonts w:cs="Arial" w:hint="eastAsia"/>
        </w:rPr>
        <w:t xml:space="preserve">0781 </w:t>
      </w:r>
      <w:r w:rsidRPr="004315A7">
        <w:rPr>
          <w:rFonts w:cs="Arial"/>
        </w:rPr>
        <w:t>Discussion on Multiple Traces</w:t>
      </w:r>
      <w:bookmarkEnd w:id="15"/>
      <w:bookmarkEnd w:id="16"/>
      <w:r w:rsidRPr="004315A7">
        <w:rPr>
          <w:rFonts w:cs="Arial"/>
        </w:rPr>
        <w:t xml:space="preserve"> Ericsson, Deutsche Telekom, AT&amp;T</w:t>
      </w:r>
    </w:p>
    <w:p w:rsidR="00104318" w:rsidRPr="00104318" w:rsidRDefault="00104318" w:rsidP="0027340E">
      <w:pPr>
        <w:jc w:val="left"/>
        <w:rPr>
          <w:rFonts w:cs="Arial"/>
        </w:rPr>
      </w:pPr>
      <w:r>
        <w:rPr>
          <w:rFonts w:cs="Arial" w:hint="eastAsia"/>
        </w:rPr>
        <w:t xml:space="preserve">[4] </w:t>
      </w:r>
      <w:r w:rsidRPr="008D42FB">
        <w:rPr>
          <w:rFonts w:cs="Arial"/>
        </w:rPr>
        <w:t>R3-2</w:t>
      </w:r>
      <w:r>
        <w:rPr>
          <w:rFonts w:cs="Arial" w:hint="eastAsia"/>
        </w:rPr>
        <w:t>4080</w:t>
      </w:r>
      <w:r>
        <w:rPr>
          <w:rFonts w:cs="Arial" w:hint="eastAsia"/>
        </w:rPr>
        <w:t>6</w:t>
      </w:r>
      <w:r>
        <w:rPr>
          <w:rFonts w:cs="Arial" w:hint="eastAsia"/>
        </w:rPr>
        <w:t>, Response to R</w:t>
      </w:r>
      <w:r>
        <w:rPr>
          <w:rFonts w:cs="Arial" w:hint="eastAsia"/>
        </w:rPr>
        <w:t>3</w:t>
      </w:r>
      <w:r>
        <w:rPr>
          <w:rFonts w:cs="Arial" w:hint="eastAsia"/>
        </w:rPr>
        <w:t xml:space="preserve">-240782 </w:t>
      </w:r>
      <w:r w:rsidRPr="00E148EB">
        <w:rPr>
          <w:rFonts w:cs="Arial"/>
        </w:rPr>
        <w:t>Correction to 38.413 for multiple trace</w:t>
      </w:r>
      <w:r w:rsidRPr="00E148EB">
        <w:rPr>
          <w:rFonts w:cs="Arial" w:hint="eastAsia"/>
        </w:rPr>
        <w:t xml:space="preserve"> </w:t>
      </w:r>
      <w:r>
        <w:rPr>
          <w:rFonts w:cs="Arial" w:hint="eastAsia"/>
        </w:rPr>
        <w:t>CATT</w:t>
      </w:r>
    </w:p>
    <w:p w:rsidR="006009CB" w:rsidRDefault="006009CB" w:rsidP="0027340E">
      <w:pPr>
        <w:jc w:val="left"/>
        <w:rPr>
          <w:rFonts w:cs="Arial"/>
        </w:rPr>
      </w:pPr>
      <w:bookmarkStart w:id="17" w:name="OLE_LINK64"/>
      <w:bookmarkStart w:id="18" w:name="OLE_LINK65"/>
      <w:r>
        <w:rPr>
          <w:rFonts w:cs="Arial" w:hint="eastAsia"/>
        </w:rPr>
        <w:t>[</w:t>
      </w:r>
      <w:r w:rsidR="00104318">
        <w:rPr>
          <w:rFonts w:cs="Arial" w:hint="eastAsia"/>
        </w:rPr>
        <w:t>5</w:t>
      </w:r>
      <w:r>
        <w:rPr>
          <w:rFonts w:cs="Arial" w:hint="eastAsia"/>
        </w:rPr>
        <w:t xml:space="preserve">] </w:t>
      </w:r>
      <w:r w:rsidRPr="008D42FB">
        <w:rPr>
          <w:rFonts w:cs="Arial"/>
        </w:rPr>
        <w:t>R3-2</w:t>
      </w:r>
      <w:r>
        <w:rPr>
          <w:rFonts w:cs="Arial" w:hint="eastAsia"/>
        </w:rPr>
        <w:t>4</w:t>
      </w:r>
      <w:r w:rsidR="00104318">
        <w:rPr>
          <w:rFonts w:cs="Arial" w:hint="eastAsia"/>
        </w:rPr>
        <w:t>0807</w:t>
      </w:r>
      <w:r>
        <w:rPr>
          <w:rFonts w:cs="Arial" w:hint="eastAsia"/>
        </w:rPr>
        <w:t xml:space="preserve">, </w:t>
      </w:r>
      <w:bookmarkStart w:id="19" w:name="OLE_LINK66"/>
      <w:bookmarkStart w:id="20" w:name="OLE_LINK67"/>
      <w:r w:rsidR="00104318">
        <w:rPr>
          <w:rFonts w:cs="Arial" w:hint="eastAsia"/>
        </w:rPr>
        <w:t>Response to R3-240783</w:t>
      </w:r>
      <w:bookmarkEnd w:id="19"/>
      <w:bookmarkEnd w:id="20"/>
      <w:r w:rsidR="00104318">
        <w:rPr>
          <w:rFonts w:cs="Arial" w:hint="eastAsia"/>
        </w:rPr>
        <w:t xml:space="preserve"> </w:t>
      </w:r>
      <w:r w:rsidR="00E148EB" w:rsidRPr="00E148EB">
        <w:rPr>
          <w:rFonts w:cs="Arial"/>
        </w:rPr>
        <w:t>Correction to 38.413 for multiple trace</w:t>
      </w:r>
      <w:r w:rsidR="00E148EB" w:rsidRPr="00E148EB">
        <w:rPr>
          <w:rFonts w:cs="Arial" w:hint="eastAsia"/>
        </w:rPr>
        <w:t xml:space="preserve"> </w:t>
      </w:r>
      <w:r w:rsidR="00104318">
        <w:rPr>
          <w:rFonts w:cs="Arial" w:hint="eastAsia"/>
        </w:rPr>
        <w:t>CATT</w:t>
      </w:r>
    </w:p>
    <w:bookmarkEnd w:id="17"/>
    <w:bookmarkEnd w:id="18"/>
    <w:p w:rsidR="00651651" w:rsidRPr="008D42FB" w:rsidRDefault="00651651" w:rsidP="0027340E">
      <w:pPr>
        <w:jc w:val="left"/>
        <w:rPr>
          <w:rFonts w:cs="Arial"/>
        </w:rPr>
      </w:pPr>
      <w:r>
        <w:rPr>
          <w:rFonts w:cs="Arial" w:hint="eastAsia"/>
        </w:rPr>
        <w:t>[</w:t>
      </w:r>
      <w:r w:rsidR="00104318">
        <w:rPr>
          <w:rFonts w:cs="Arial" w:hint="eastAsia"/>
        </w:rPr>
        <w:t>6</w:t>
      </w:r>
      <w:r>
        <w:rPr>
          <w:rFonts w:cs="Arial" w:hint="eastAsia"/>
        </w:rPr>
        <w:t xml:space="preserve">] </w:t>
      </w:r>
      <w:r w:rsidRPr="008D42FB">
        <w:rPr>
          <w:rFonts w:cs="Arial"/>
        </w:rPr>
        <w:t>R3-2</w:t>
      </w:r>
      <w:r>
        <w:rPr>
          <w:rFonts w:cs="Arial" w:hint="eastAsia"/>
        </w:rPr>
        <w:t>4</w:t>
      </w:r>
      <w:r w:rsidR="00104318">
        <w:rPr>
          <w:rFonts w:cs="Arial" w:hint="eastAsia"/>
        </w:rPr>
        <w:t>0808</w:t>
      </w:r>
      <w:r>
        <w:rPr>
          <w:rFonts w:cs="Arial" w:hint="eastAsia"/>
        </w:rPr>
        <w:t xml:space="preserve">, </w:t>
      </w:r>
      <w:r w:rsidR="00104318">
        <w:rPr>
          <w:rFonts w:cs="Arial" w:hint="eastAsia"/>
        </w:rPr>
        <w:t>Response to R</w:t>
      </w:r>
      <w:r w:rsidR="00104318">
        <w:rPr>
          <w:rFonts w:cs="Arial" w:hint="eastAsia"/>
        </w:rPr>
        <w:t>3</w:t>
      </w:r>
      <w:r w:rsidR="00104318">
        <w:rPr>
          <w:rFonts w:cs="Arial" w:hint="eastAsia"/>
        </w:rPr>
        <w:t>-24078</w:t>
      </w:r>
      <w:r w:rsidR="00104318">
        <w:rPr>
          <w:rFonts w:cs="Arial" w:hint="eastAsia"/>
        </w:rPr>
        <w:t xml:space="preserve">6 </w:t>
      </w:r>
      <w:r w:rsidR="00E148EB" w:rsidRPr="00E148EB">
        <w:rPr>
          <w:rFonts w:cs="Arial"/>
        </w:rPr>
        <w:t>Reply LS on Multiple Trace/MDT configurations</w:t>
      </w:r>
      <w:r w:rsidR="00E148EB" w:rsidRPr="00E148EB">
        <w:rPr>
          <w:rFonts w:cs="Arial" w:hint="eastAsia"/>
        </w:rPr>
        <w:t xml:space="preserve"> </w:t>
      </w:r>
      <w:r w:rsidR="00104318">
        <w:rPr>
          <w:rFonts w:cs="Arial" w:hint="eastAsia"/>
        </w:rPr>
        <w:t>CATT</w:t>
      </w:r>
    </w:p>
    <w:sectPr w:rsidR="00651651" w:rsidRPr="008D42FB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FB" w:rsidRDefault="00703DFB" w:rsidP="009C0AC0">
      <w:pPr>
        <w:spacing w:after="0"/>
      </w:pPr>
      <w:r>
        <w:separator/>
      </w:r>
    </w:p>
  </w:endnote>
  <w:endnote w:type="continuationSeparator" w:id="0">
    <w:p w:rsidR="00703DFB" w:rsidRDefault="00703DF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18" w:rsidRDefault="001A4718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623D8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623D8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FB" w:rsidRDefault="00703DFB" w:rsidP="009C0AC0">
      <w:pPr>
        <w:spacing w:after="0"/>
      </w:pPr>
      <w:r>
        <w:separator/>
      </w:r>
    </w:p>
  </w:footnote>
  <w:footnote w:type="continuationSeparator" w:id="0">
    <w:p w:rsidR="00703DFB" w:rsidRDefault="00703DF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4"/>
  </w:num>
  <w:num w:numId="10">
    <w:abstractNumId w:val="1"/>
  </w:num>
  <w:num w:numId="11">
    <w:abstractNumId w:val="25"/>
  </w:num>
  <w:num w:numId="12">
    <w:abstractNumId w:val="18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19"/>
  </w:num>
  <w:num w:numId="22">
    <w:abstractNumId w:val="3"/>
  </w:num>
  <w:num w:numId="23">
    <w:abstractNumId w:val="14"/>
  </w:num>
  <w:num w:numId="24">
    <w:abstractNumId w:val="0"/>
  </w:num>
  <w:num w:numId="25">
    <w:abstractNumId w:val="21"/>
  </w:num>
  <w:num w:numId="26">
    <w:abstractNumId w:val="20"/>
  </w:num>
  <w:num w:numId="27">
    <w:abstractNumId w:val="23"/>
  </w:num>
  <w:num w:numId="2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4C0"/>
    <w:rsid w:val="00025AF1"/>
    <w:rsid w:val="00026B39"/>
    <w:rsid w:val="00026B6C"/>
    <w:rsid w:val="00027087"/>
    <w:rsid w:val="00027905"/>
    <w:rsid w:val="00030426"/>
    <w:rsid w:val="00030FCB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3354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335D"/>
    <w:rsid w:val="0007781D"/>
    <w:rsid w:val="00080F19"/>
    <w:rsid w:val="00081B96"/>
    <w:rsid w:val="000826EA"/>
    <w:rsid w:val="00082FF8"/>
    <w:rsid w:val="000859D8"/>
    <w:rsid w:val="0008615E"/>
    <w:rsid w:val="0008770A"/>
    <w:rsid w:val="000904C6"/>
    <w:rsid w:val="000904F1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3152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48C4"/>
    <w:rsid w:val="000E4DB8"/>
    <w:rsid w:val="000F21D8"/>
    <w:rsid w:val="000F24C6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10070A"/>
    <w:rsid w:val="001008C6"/>
    <w:rsid w:val="00100AC0"/>
    <w:rsid w:val="00101DEC"/>
    <w:rsid w:val="001025C9"/>
    <w:rsid w:val="00103ED1"/>
    <w:rsid w:val="00104318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4254"/>
    <w:rsid w:val="00154260"/>
    <w:rsid w:val="00156C11"/>
    <w:rsid w:val="00156DD0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5E76"/>
    <w:rsid w:val="00196820"/>
    <w:rsid w:val="00196852"/>
    <w:rsid w:val="001968AB"/>
    <w:rsid w:val="001A4718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20A"/>
    <w:rsid w:val="001D25EF"/>
    <w:rsid w:val="001D5493"/>
    <w:rsid w:val="001D58BD"/>
    <w:rsid w:val="001D7A3E"/>
    <w:rsid w:val="001E0757"/>
    <w:rsid w:val="001E15C4"/>
    <w:rsid w:val="001E1906"/>
    <w:rsid w:val="001E1E1D"/>
    <w:rsid w:val="001E2591"/>
    <w:rsid w:val="001E48D7"/>
    <w:rsid w:val="001E6222"/>
    <w:rsid w:val="001E66BA"/>
    <w:rsid w:val="001E66C1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C26"/>
    <w:rsid w:val="00207244"/>
    <w:rsid w:val="0020769C"/>
    <w:rsid w:val="0021096A"/>
    <w:rsid w:val="002115D1"/>
    <w:rsid w:val="002115E2"/>
    <w:rsid w:val="00211633"/>
    <w:rsid w:val="00212056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C71"/>
    <w:rsid w:val="00285D8E"/>
    <w:rsid w:val="00285EC7"/>
    <w:rsid w:val="002874AF"/>
    <w:rsid w:val="00291163"/>
    <w:rsid w:val="00292254"/>
    <w:rsid w:val="00292B37"/>
    <w:rsid w:val="00293479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8E4"/>
    <w:rsid w:val="003519DD"/>
    <w:rsid w:val="00351D18"/>
    <w:rsid w:val="00351EA9"/>
    <w:rsid w:val="00353B5E"/>
    <w:rsid w:val="0035712E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839"/>
    <w:rsid w:val="003A5DBC"/>
    <w:rsid w:val="003A631A"/>
    <w:rsid w:val="003A6D27"/>
    <w:rsid w:val="003B06F9"/>
    <w:rsid w:val="003B0A91"/>
    <w:rsid w:val="003B0DE9"/>
    <w:rsid w:val="003B29C4"/>
    <w:rsid w:val="003B485A"/>
    <w:rsid w:val="003B68EC"/>
    <w:rsid w:val="003B72A2"/>
    <w:rsid w:val="003B7F28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1DDD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1417"/>
    <w:rsid w:val="004023CC"/>
    <w:rsid w:val="004058F6"/>
    <w:rsid w:val="00405E5F"/>
    <w:rsid w:val="004066FB"/>
    <w:rsid w:val="004100F2"/>
    <w:rsid w:val="004101C1"/>
    <w:rsid w:val="004107B3"/>
    <w:rsid w:val="00410D32"/>
    <w:rsid w:val="00411B56"/>
    <w:rsid w:val="00412B24"/>
    <w:rsid w:val="00415993"/>
    <w:rsid w:val="004162A6"/>
    <w:rsid w:val="00416329"/>
    <w:rsid w:val="00416406"/>
    <w:rsid w:val="004167CC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15A7"/>
    <w:rsid w:val="00433414"/>
    <w:rsid w:val="00436F0D"/>
    <w:rsid w:val="00437BA2"/>
    <w:rsid w:val="00440316"/>
    <w:rsid w:val="00440E74"/>
    <w:rsid w:val="00440F0E"/>
    <w:rsid w:val="00441E72"/>
    <w:rsid w:val="004421DC"/>
    <w:rsid w:val="0044434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C08"/>
    <w:rsid w:val="00480800"/>
    <w:rsid w:val="00480CCA"/>
    <w:rsid w:val="0048113E"/>
    <w:rsid w:val="0048150E"/>
    <w:rsid w:val="0048199D"/>
    <w:rsid w:val="004829AC"/>
    <w:rsid w:val="00483C1D"/>
    <w:rsid w:val="00483C4E"/>
    <w:rsid w:val="00485F61"/>
    <w:rsid w:val="004873FB"/>
    <w:rsid w:val="00487842"/>
    <w:rsid w:val="004879D4"/>
    <w:rsid w:val="004928DA"/>
    <w:rsid w:val="00492A81"/>
    <w:rsid w:val="004932D5"/>
    <w:rsid w:val="004963BF"/>
    <w:rsid w:val="00496BB4"/>
    <w:rsid w:val="00496EFC"/>
    <w:rsid w:val="00497372"/>
    <w:rsid w:val="004A17E5"/>
    <w:rsid w:val="004A2ED4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B5CD3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50"/>
    <w:rsid w:val="00530EC6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2682"/>
    <w:rsid w:val="0054338D"/>
    <w:rsid w:val="00543467"/>
    <w:rsid w:val="00543FE3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AC6"/>
    <w:rsid w:val="00561145"/>
    <w:rsid w:val="0056145D"/>
    <w:rsid w:val="0056194E"/>
    <w:rsid w:val="0056215C"/>
    <w:rsid w:val="00563762"/>
    <w:rsid w:val="00563DEA"/>
    <w:rsid w:val="00564CAE"/>
    <w:rsid w:val="0056529E"/>
    <w:rsid w:val="00565E8E"/>
    <w:rsid w:val="005675B4"/>
    <w:rsid w:val="00570982"/>
    <w:rsid w:val="00571E69"/>
    <w:rsid w:val="0057239F"/>
    <w:rsid w:val="0057316E"/>
    <w:rsid w:val="00573DC4"/>
    <w:rsid w:val="00574874"/>
    <w:rsid w:val="00580318"/>
    <w:rsid w:val="00580DAB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4809"/>
    <w:rsid w:val="005960E6"/>
    <w:rsid w:val="00597103"/>
    <w:rsid w:val="005A1B6E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09CB"/>
    <w:rsid w:val="00601275"/>
    <w:rsid w:val="00601576"/>
    <w:rsid w:val="006017A4"/>
    <w:rsid w:val="00601B9F"/>
    <w:rsid w:val="0060222E"/>
    <w:rsid w:val="006024F1"/>
    <w:rsid w:val="00602FA9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651"/>
    <w:rsid w:val="006519E7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2C9F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C0467"/>
    <w:rsid w:val="006C06FB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A57"/>
    <w:rsid w:val="007030AC"/>
    <w:rsid w:val="00703AA2"/>
    <w:rsid w:val="00703DFB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4123"/>
    <w:rsid w:val="007148F0"/>
    <w:rsid w:val="00714A0B"/>
    <w:rsid w:val="0071685D"/>
    <w:rsid w:val="00716FD5"/>
    <w:rsid w:val="00720515"/>
    <w:rsid w:val="00722896"/>
    <w:rsid w:val="00722E5B"/>
    <w:rsid w:val="007244D5"/>
    <w:rsid w:val="0072455D"/>
    <w:rsid w:val="00724C9E"/>
    <w:rsid w:val="00725975"/>
    <w:rsid w:val="007267A2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5EFD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376A"/>
    <w:rsid w:val="007B4547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610"/>
    <w:rsid w:val="00807AF6"/>
    <w:rsid w:val="00810E33"/>
    <w:rsid w:val="00811D5E"/>
    <w:rsid w:val="00812336"/>
    <w:rsid w:val="00812A46"/>
    <w:rsid w:val="008131E9"/>
    <w:rsid w:val="00813473"/>
    <w:rsid w:val="00814D76"/>
    <w:rsid w:val="00815ECE"/>
    <w:rsid w:val="00815FB0"/>
    <w:rsid w:val="008163E8"/>
    <w:rsid w:val="00816CFE"/>
    <w:rsid w:val="00817B4B"/>
    <w:rsid w:val="008219B1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2CD4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93"/>
    <w:rsid w:val="0084631A"/>
    <w:rsid w:val="00846393"/>
    <w:rsid w:val="0085052B"/>
    <w:rsid w:val="00851642"/>
    <w:rsid w:val="00853CAB"/>
    <w:rsid w:val="00854A9A"/>
    <w:rsid w:val="00855B57"/>
    <w:rsid w:val="008561BF"/>
    <w:rsid w:val="0086093C"/>
    <w:rsid w:val="008615F9"/>
    <w:rsid w:val="008628DF"/>
    <w:rsid w:val="00864A0D"/>
    <w:rsid w:val="00865B27"/>
    <w:rsid w:val="008667D5"/>
    <w:rsid w:val="0086685B"/>
    <w:rsid w:val="008669C6"/>
    <w:rsid w:val="00866CE1"/>
    <w:rsid w:val="008714F0"/>
    <w:rsid w:val="0087268A"/>
    <w:rsid w:val="00873762"/>
    <w:rsid w:val="008738DB"/>
    <w:rsid w:val="00873D29"/>
    <w:rsid w:val="00874048"/>
    <w:rsid w:val="00876409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170"/>
    <w:rsid w:val="008A5620"/>
    <w:rsid w:val="008A63EA"/>
    <w:rsid w:val="008A72BE"/>
    <w:rsid w:val="008A7E06"/>
    <w:rsid w:val="008B0F7A"/>
    <w:rsid w:val="008B19C5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408"/>
    <w:rsid w:val="008C759D"/>
    <w:rsid w:val="008C7C99"/>
    <w:rsid w:val="008C7D56"/>
    <w:rsid w:val="008D0867"/>
    <w:rsid w:val="008D0D4A"/>
    <w:rsid w:val="008D0EEC"/>
    <w:rsid w:val="008D0F81"/>
    <w:rsid w:val="008D10A3"/>
    <w:rsid w:val="008D24C4"/>
    <w:rsid w:val="008D3E0E"/>
    <w:rsid w:val="008D42FB"/>
    <w:rsid w:val="008D4986"/>
    <w:rsid w:val="008D5B9E"/>
    <w:rsid w:val="008E0694"/>
    <w:rsid w:val="008E089B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465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8CF"/>
    <w:rsid w:val="009569BD"/>
    <w:rsid w:val="00957C38"/>
    <w:rsid w:val="00961915"/>
    <w:rsid w:val="009623D8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7FE"/>
    <w:rsid w:val="009B0E7F"/>
    <w:rsid w:val="009B149C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414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3D56"/>
    <w:rsid w:val="00A35576"/>
    <w:rsid w:val="00A35C1F"/>
    <w:rsid w:val="00A35CB4"/>
    <w:rsid w:val="00A369F5"/>
    <w:rsid w:val="00A37350"/>
    <w:rsid w:val="00A4019E"/>
    <w:rsid w:val="00A40E41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181F"/>
    <w:rsid w:val="00A621AA"/>
    <w:rsid w:val="00A62E15"/>
    <w:rsid w:val="00A634D0"/>
    <w:rsid w:val="00A63C32"/>
    <w:rsid w:val="00A642B8"/>
    <w:rsid w:val="00A64528"/>
    <w:rsid w:val="00A64829"/>
    <w:rsid w:val="00A64DBE"/>
    <w:rsid w:val="00A6551F"/>
    <w:rsid w:val="00A6595D"/>
    <w:rsid w:val="00A70FFE"/>
    <w:rsid w:val="00A71503"/>
    <w:rsid w:val="00A71530"/>
    <w:rsid w:val="00A751B9"/>
    <w:rsid w:val="00A75B2C"/>
    <w:rsid w:val="00A766FC"/>
    <w:rsid w:val="00A77732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677"/>
    <w:rsid w:val="00A85742"/>
    <w:rsid w:val="00A863A3"/>
    <w:rsid w:val="00A86D55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43E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4DF0"/>
    <w:rsid w:val="00B1546C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3CF7"/>
    <w:rsid w:val="00B64FCB"/>
    <w:rsid w:val="00B65538"/>
    <w:rsid w:val="00B65C50"/>
    <w:rsid w:val="00B65E0D"/>
    <w:rsid w:val="00B704A7"/>
    <w:rsid w:val="00B706C7"/>
    <w:rsid w:val="00B71E9C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4BA7"/>
    <w:rsid w:val="00BA5BEA"/>
    <w:rsid w:val="00BA5DAC"/>
    <w:rsid w:val="00BA6798"/>
    <w:rsid w:val="00BA7012"/>
    <w:rsid w:val="00BA73A0"/>
    <w:rsid w:val="00BA7446"/>
    <w:rsid w:val="00BA7ADB"/>
    <w:rsid w:val="00BB0870"/>
    <w:rsid w:val="00BB0E36"/>
    <w:rsid w:val="00BB1D2D"/>
    <w:rsid w:val="00BB509E"/>
    <w:rsid w:val="00BB54A0"/>
    <w:rsid w:val="00BB5B6F"/>
    <w:rsid w:val="00BB61F1"/>
    <w:rsid w:val="00BB7579"/>
    <w:rsid w:val="00BC2122"/>
    <w:rsid w:val="00BC248D"/>
    <w:rsid w:val="00BC2FF9"/>
    <w:rsid w:val="00BC30E0"/>
    <w:rsid w:val="00BC5606"/>
    <w:rsid w:val="00BC5EC1"/>
    <w:rsid w:val="00BC74B7"/>
    <w:rsid w:val="00BC7ABF"/>
    <w:rsid w:val="00BD1BA1"/>
    <w:rsid w:val="00BD1EDD"/>
    <w:rsid w:val="00BD3287"/>
    <w:rsid w:val="00BD35CA"/>
    <w:rsid w:val="00BD3609"/>
    <w:rsid w:val="00BD5A9E"/>
    <w:rsid w:val="00BD70FF"/>
    <w:rsid w:val="00BD7CA1"/>
    <w:rsid w:val="00BE00AF"/>
    <w:rsid w:val="00BE0D4E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300"/>
    <w:rsid w:val="00BF587C"/>
    <w:rsid w:val="00BF5FEC"/>
    <w:rsid w:val="00BF63E3"/>
    <w:rsid w:val="00BF7F2C"/>
    <w:rsid w:val="00C00AF3"/>
    <w:rsid w:val="00C01107"/>
    <w:rsid w:val="00C0111C"/>
    <w:rsid w:val="00C021C1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997"/>
    <w:rsid w:val="00C24A32"/>
    <w:rsid w:val="00C258CA"/>
    <w:rsid w:val="00C2677C"/>
    <w:rsid w:val="00C2752E"/>
    <w:rsid w:val="00C30303"/>
    <w:rsid w:val="00C32303"/>
    <w:rsid w:val="00C34E02"/>
    <w:rsid w:val="00C34E5E"/>
    <w:rsid w:val="00C35800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AA8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5B1"/>
    <w:rsid w:val="00C977E0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4C8E"/>
    <w:rsid w:val="00CC4FDB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1E3"/>
    <w:rsid w:val="00CF5526"/>
    <w:rsid w:val="00CF64E6"/>
    <w:rsid w:val="00CF7761"/>
    <w:rsid w:val="00D01930"/>
    <w:rsid w:val="00D01A46"/>
    <w:rsid w:val="00D0338F"/>
    <w:rsid w:val="00D0465E"/>
    <w:rsid w:val="00D04FF5"/>
    <w:rsid w:val="00D05CF3"/>
    <w:rsid w:val="00D06660"/>
    <w:rsid w:val="00D10D76"/>
    <w:rsid w:val="00D10D83"/>
    <w:rsid w:val="00D11E99"/>
    <w:rsid w:val="00D129EE"/>
    <w:rsid w:val="00D13A09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AA5"/>
    <w:rsid w:val="00D417A7"/>
    <w:rsid w:val="00D419D7"/>
    <w:rsid w:val="00D41CB6"/>
    <w:rsid w:val="00D42022"/>
    <w:rsid w:val="00D42171"/>
    <w:rsid w:val="00D43039"/>
    <w:rsid w:val="00D44514"/>
    <w:rsid w:val="00D46054"/>
    <w:rsid w:val="00D4634A"/>
    <w:rsid w:val="00D465B2"/>
    <w:rsid w:val="00D500B2"/>
    <w:rsid w:val="00D50A67"/>
    <w:rsid w:val="00D50DA3"/>
    <w:rsid w:val="00D51056"/>
    <w:rsid w:val="00D51318"/>
    <w:rsid w:val="00D51A67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76"/>
    <w:rsid w:val="00D86557"/>
    <w:rsid w:val="00D86583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B75"/>
    <w:rsid w:val="00DA0C2B"/>
    <w:rsid w:val="00DA1FCA"/>
    <w:rsid w:val="00DA40BB"/>
    <w:rsid w:val="00DA6BC3"/>
    <w:rsid w:val="00DA7841"/>
    <w:rsid w:val="00DB0818"/>
    <w:rsid w:val="00DB1477"/>
    <w:rsid w:val="00DB1DAB"/>
    <w:rsid w:val="00DB2641"/>
    <w:rsid w:val="00DB4C26"/>
    <w:rsid w:val="00DB50F5"/>
    <w:rsid w:val="00DB7CFC"/>
    <w:rsid w:val="00DB7DC3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FE0"/>
    <w:rsid w:val="00E00C63"/>
    <w:rsid w:val="00E00DF4"/>
    <w:rsid w:val="00E0259E"/>
    <w:rsid w:val="00E02864"/>
    <w:rsid w:val="00E03312"/>
    <w:rsid w:val="00E0406A"/>
    <w:rsid w:val="00E0459B"/>
    <w:rsid w:val="00E07546"/>
    <w:rsid w:val="00E07B80"/>
    <w:rsid w:val="00E10137"/>
    <w:rsid w:val="00E111B6"/>
    <w:rsid w:val="00E148EB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F88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399"/>
    <w:rsid w:val="00E57B05"/>
    <w:rsid w:val="00E57D50"/>
    <w:rsid w:val="00E611B1"/>
    <w:rsid w:val="00E615C2"/>
    <w:rsid w:val="00E61765"/>
    <w:rsid w:val="00E62EC7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35DD"/>
    <w:rsid w:val="00EE4788"/>
    <w:rsid w:val="00EE5FD6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4F2"/>
    <w:rsid w:val="00F13661"/>
    <w:rsid w:val="00F1454E"/>
    <w:rsid w:val="00F15B8A"/>
    <w:rsid w:val="00F17BCF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20DB"/>
    <w:rsid w:val="00F3687F"/>
    <w:rsid w:val="00F37BAE"/>
    <w:rsid w:val="00F37F0C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551F9"/>
    <w:rsid w:val="00F60AB1"/>
    <w:rsid w:val="00F6145C"/>
    <w:rsid w:val="00F61BFF"/>
    <w:rsid w:val="00F61D53"/>
    <w:rsid w:val="00F62340"/>
    <w:rsid w:val="00F6241A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4BEC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uiPriority w:val="20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uiPriority w:val="20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72D4-9CF3-480C-82F2-2AA0BD34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7230</Characters>
  <Application>Microsoft Office Word</Application>
  <DocSecurity>0</DocSecurity>
  <Lines>60</Lines>
  <Paragraphs>16</Paragraphs>
  <ScaleCrop>false</ScaleCrop>
  <Company>CATT</Company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2024-02-23T03:26:00Z</dcterms:created>
  <dcterms:modified xsi:type="dcterms:W3CDTF">2024-02-23T03:26:00Z</dcterms:modified>
</cp:coreProperties>
</file>